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80"/>
        <w:gridCol w:w="1826"/>
        <w:gridCol w:w="4792"/>
      </w:tblGrid>
      <w:tr w:rsidR="000F7F5D" w14:paraId="76154377" w14:textId="77777777" w:rsidTr="00674FEF">
        <w:trPr>
          <w:trHeight w:val="1050"/>
        </w:trPr>
        <w:tc>
          <w:tcPr>
            <w:tcW w:w="3816" w:type="dxa"/>
            <w:tcBorders>
              <w:top w:val="thinThickSmallGap" w:sz="24" w:space="0" w:color="92D050"/>
              <w:left w:val="thinThickSmallGap" w:sz="24" w:space="0" w:color="92D050"/>
              <w:bottom w:val="thickThinSmallGap" w:sz="24" w:space="0" w:color="92D050"/>
            </w:tcBorders>
            <w:vAlign w:val="center"/>
          </w:tcPr>
          <w:p w14:paraId="26A181ED" w14:textId="6D7982B1" w:rsidR="000F7F5D" w:rsidRDefault="000F7F5D" w:rsidP="00674FEF">
            <w:pPr>
              <w:spacing w:before="60" w:after="60"/>
              <w:jc w:val="center"/>
              <w:rPr>
                <w:rFonts w:ascii="Arial" w:hAnsi="Arial" w:cs="Arial"/>
                <w:b/>
                <w:bCs/>
                <w:color w:val="70AD47" w:themeColor="accent6"/>
                <w:sz w:val="20"/>
                <w:szCs w:val="20"/>
              </w:rPr>
            </w:pPr>
            <w:r>
              <w:rPr>
                <w:rFonts w:ascii="Arial" w:hAnsi="Arial" w:cs="Arial"/>
                <w:b/>
                <w:bCs/>
                <w:noProof/>
                <w:color w:val="70AD47" w:themeColor="accent6"/>
                <w:sz w:val="20"/>
                <w:szCs w:val="20"/>
              </w:rPr>
              <w:drawing>
                <wp:inline distT="0" distB="0" distL="0" distR="0" wp14:anchorId="6997B2A4" wp14:editId="1CEDEE24">
                  <wp:extent cx="1662084" cy="91414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677698" cy="922734"/>
                          </a:xfrm>
                          <a:prstGeom prst="rect">
                            <a:avLst/>
                          </a:prstGeom>
                        </pic:spPr>
                      </pic:pic>
                    </a:graphicData>
                  </a:graphic>
                </wp:inline>
              </w:drawing>
            </w:r>
          </w:p>
        </w:tc>
        <w:tc>
          <w:tcPr>
            <w:tcW w:w="1854" w:type="dxa"/>
            <w:tcBorders>
              <w:top w:val="thinThickSmallGap" w:sz="24" w:space="0" w:color="92D050"/>
              <w:bottom w:val="thickThinSmallGap" w:sz="24" w:space="0" w:color="92D050"/>
            </w:tcBorders>
          </w:tcPr>
          <w:p w14:paraId="18AA4D8B" w14:textId="2D1552E7" w:rsidR="000F7F5D" w:rsidRPr="0057187E" w:rsidRDefault="000F7F5D" w:rsidP="0057187E">
            <w:pPr>
              <w:spacing w:before="240" w:after="240"/>
              <w:rPr>
                <w:rFonts w:ascii="Arial" w:hAnsi="Arial" w:cs="Arial"/>
                <w:b/>
                <w:bCs/>
                <w:noProof/>
                <w:color w:val="595959" w:themeColor="text1" w:themeTint="A6"/>
                <w:sz w:val="20"/>
                <w:szCs w:val="20"/>
              </w:rPr>
            </w:pPr>
            <w:r w:rsidRPr="0057187E">
              <w:rPr>
                <w:rFonts w:ascii="Arial" w:hAnsi="Arial" w:cs="Arial"/>
                <w:b/>
                <w:bCs/>
                <w:noProof/>
                <w:color w:val="595959" w:themeColor="text1" w:themeTint="A6"/>
                <w:sz w:val="20"/>
                <w:szCs w:val="20"/>
              </w:rPr>
              <w:t>Website:</w:t>
            </w:r>
          </w:p>
          <w:p w14:paraId="4FB0105E" w14:textId="58FA79E8" w:rsidR="000F7F5D" w:rsidRPr="0057187E" w:rsidRDefault="000F7F5D" w:rsidP="0057187E">
            <w:pPr>
              <w:spacing w:before="240" w:after="240"/>
              <w:rPr>
                <w:rFonts w:ascii="Arial" w:hAnsi="Arial" w:cs="Arial"/>
                <w:b/>
                <w:bCs/>
                <w:noProof/>
                <w:color w:val="595959" w:themeColor="text1" w:themeTint="A6"/>
                <w:sz w:val="20"/>
                <w:szCs w:val="20"/>
              </w:rPr>
            </w:pPr>
            <w:r w:rsidRPr="0057187E">
              <w:rPr>
                <w:rFonts w:ascii="Arial" w:hAnsi="Arial" w:cs="Arial"/>
                <w:b/>
                <w:bCs/>
                <w:noProof/>
                <w:color w:val="595959" w:themeColor="text1" w:themeTint="A6"/>
                <w:sz w:val="20"/>
                <w:szCs w:val="20"/>
              </w:rPr>
              <w:t>FSSC 22000 Toolkit:</w:t>
            </w:r>
          </w:p>
          <w:p w14:paraId="6F2F91E1" w14:textId="1C8CCD03" w:rsidR="000F7F5D" w:rsidRPr="000F7F5D" w:rsidRDefault="000F7F5D" w:rsidP="0057187E">
            <w:pPr>
              <w:spacing w:before="240" w:after="240"/>
              <w:rPr>
                <w:rFonts w:ascii="Arial" w:hAnsi="Arial" w:cs="Arial"/>
                <w:b/>
                <w:bCs/>
                <w:noProof/>
                <w:color w:val="404040" w:themeColor="text1" w:themeTint="BF"/>
                <w:sz w:val="20"/>
                <w:szCs w:val="20"/>
              </w:rPr>
            </w:pPr>
            <w:r w:rsidRPr="0057187E">
              <w:rPr>
                <w:rFonts w:ascii="Arial" w:hAnsi="Arial" w:cs="Arial"/>
                <w:b/>
                <w:bCs/>
                <w:noProof/>
                <w:color w:val="595959" w:themeColor="text1" w:themeTint="A6"/>
                <w:sz w:val="20"/>
                <w:szCs w:val="20"/>
              </w:rPr>
              <w:t xml:space="preserve">FSSC 22000 </w:t>
            </w:r>
            <w:r w:rsidR="008630FA" w:rsidRPr="0057187E">
              <w:rPr>
                <w:rFonts w:ascii="Arial" w:hAnsi="Arial" w:cs="Arial"/>
                <w:b/>
                <w:bCs/>
                <w:noProof/>
                <w:color w:val="595959" w:themeColor="text1" w:themeTint="A6"/>
                <w:sz w:val="20"/>
                <w:szCs w:val="20"/>
              </w:rPr>
              <w:t xml:space="preserve">Online </w:t>
            </w:r>
            <w:r w:rsidRPr="0057187E">
              <w:rPr>
                <w:rFonts w:ascii="Arial" w:hAnsi="Arial" w:cs="Arial"/>
                <w:b/>
                <w:bCs/>
                <w:noProof/>
                <w:color w:val="595959" w:themeColor="text1" w:themeTint="A6"/>
                <w:sz w:val="20"/>
                <w:szCs w:val="20"/>
              </w:rPr>
              <w:t>Training:</w:t>
            </w:r>
          </w:p>
        </w:tc>
        <w:tc>
          <w:tcPr>
            <w:tcW w:w="4808" w:type="dxa"/>
            <w:tcBorders>
              <w:top w:val="thinThickSmallGap" w:sz="24" w:space="0" w:color="92D050"/>
              <w:bottom w:val="thickThinSmallGap" w:sz="24" w:space="0" w:color="92D050"/>
              <w:right w:val="thickThinSmallGap" w:sz="24" w:space="0" w:color="92D050"/>
            </w:tcBorders>
          </w:tcPr>
          <w:p w14:paraId="7B83C76E" w14:textId="53B6F657" w:rsidR="000F7F5D" w:rsidRPr="000F7F5D" w:rsidRDefault="00742005" w:rsidP="0057187E">
            <w:pPr>
              <w:spacing w:before="240" w:after="240"/>
              <w:rPr>
                <w:rFonts w:ascii="Arial" w:hAnsi="Arial" w:cs="Arial"/>
                <w:noProof/>
                <w:color w:val="0070C0"/>
                <w:sz w:val="20"/>
                <w:szCs w:val="20"/>
              </w:rPr>
            </w:pPr>
            <w:hyperlink r:id="rId8" w:history="1">
              <w:r w:rsidR="000F7F5D" w:rsidRPr="000F7F5D">
                <w:rPr>
                  <w:rStyle w:val="Hyperlink"/>
                  <w:rFonts w:ascii="Arial" w:hAnsi="Arial" w:cs="Arial"/>
                  <w:noProof/>
                  <w:color w:val="0070C0"/>
                  <w:sz w:val="20"/>
                  <w:szCs w:val="20"/>
                </w:rPr>
                <w:t>ascconsultants.co.za</w:t>
              </w:r>
            </w:hyperlink>
          </w:p>
          <w:p w14:paraId="3B6F61A0" w14:textId="261A45F4" w:rsidR="000F7F5D" w:rsidRPr="000F7F5D" w:rsidRDefault="00742005" w:rsidP="0057187E">
            <w:pPr>
              <w:spacing w:before="240" w:after="240"/>
              <w:rPr>
                <w:rFonts w:ascii="Arial" w:hAnsi="Arial" w:cs="Arial"/>
                <w:color w:val="0070C0"/>
                <w:sz w:val="20"/>
                <w:szCs w:val="20"/>
              </w:rPr>
            </w:pPr>
            <w:hyperlink r:id="rId9" w:history="1">
              <w:r w:rsidR="000F7F5D" w:rsidRPr="000F7F5D">
                <w:rPr>
                  <w:rStyle w:val="Hyperlink"/>
                  <w:rFonts w:ascii="Arial" w:hAnsi="Arial" w:cs="Arial"/>
                  <w:color w:val="0070C0"/>
                  <w:sz w:val="20"/>
                  <w:szCs w:val="20"/>
                </w:rPr>
                <w:t>https://ascconsultants.co.za/fsms-templates/fssc-22000-document-templates</w:t>
              </w:r>
            </w:hyperlink>
          </w:p>
          <w:p w14:paraId="1D022369" w14:textId="274B3E76" w:rsidR="000F7F5D" w:rsidRDefault="00742005" w:rsidP="0057187E">
            <w:pPr>
              <w:spacing w:before="240" w:after="240"/>
              <w:rPr>
                <w:rFonts w:ascii="Arial" w:hAnsi="Arial" w:cs="Arial"/>
                <w:b/>
                <w:bCs/>
                <w:color w:val="70AD47" w:themeColor="accent6"/>
                <w:sz w:val="20"/>
                <w:szCs w:val="20"/>
              </w:rPr>
            </w:pPr>
            <w:hyperlink r:id="rId10" w:history="1">
              <w:r w:rsidR="000F7F5D" w:rsidRPr="000F7F5D">
                <w:rPr>
                  <w:rStyle w:val="Hyperlink"/>
                  <w:rFonts w:ascii="Arial" w:hAnsi="Arial" w:cs="Arial"/>
                  <w:color w:val="0070C0"/>
                  <w:sz w:val="20"/>
                  <w:szCs w:val="20"/>
                </w:rPr>
                <w:t>https://aluzartraining.com/courses/introduction-to-fssc-22000-v5-1-for-food-manufacturing-course/</w:t>
              </w:r>
            </w:hyperlink>
          </w:p>
        </w:tc>
      </w:tr>
    </w:tbl>
    <w:p w14:paraId="231BDB49" w14:textId="7EB83996" w:rsidR="00145063" w:rsidRDefault="00145063" w:rsidP="00145063">
      <w:pPr>
        <w:spacing w:before="60" w:after="60"/>
        <w:rPr>
          <w:rFonts w:ascii="Arial" w:hAnsi="Arial" w:cs="Arial"/>
          <w:b/>
          <w:bCs/>
          <w:color w:val="70AD47" w:themeColor="accent6"/>
          <w:sz w:val="20"/>
          <w:szCs w:val="20"/>
        </w:rPr>
      </w:pPr>
    </w:p>
    <w:p w14:paraId="4F41691B" w14:textId="19AEEC58" w:rsidR="008521F7" w:rsidRPr="006A58B7" w:rsidRDefault="00BD5602" w:rsidP="008521F7">
      <w:pPr>
        <w:spacing w:before="60" w:after="240"/>
        <w:jc w:val="center"/>
        <w:rPr>
          <w:rFonts w:ascii="Arial" w:hAnsi="Arial" w:cs="Arial"/>
          <w:b/>
          <w:bCs/>
          <w:color w:val="595959" w:themeColor="text1" w:themeTint="A6"/>
          <w:sz w:val="32"/>
          <w:szCs w:val="32"/>
        </w:rPr>
      </w:pPr>
      <w:r w:rsidRPr="006A58B7">
        <w:rPr>
          <w:rFonts w:ascii="Arial" w:hAnsi="Arial" w:cs="Arial"/>
          <w:b/>
          <w:bCs/>
          <w:color w:val="595959" w:themeColor="text1" w:themeTint="A6"/>
          <w:sz w:val="32"/>
          <w:szCs w:val="32"/>
        </w:rPr>
        <w:t>FSSC 22000</w:t>
      </w:r>
      <w:r w:rsidR="00A50145" w:rsidRPr="006A58B7">
        <w:rPr>
          <w:rFonts w:ascii="Arial" w:hAnsi="Arial" w:cs="Arial"/>
          <w:b/>
          <w:bCs/>
          <w:color w:val="595959" w:themeColor="text1" w:themeTint="A6"/>
          <w:sz w:val="32"/>
          <w:szCs w:val="32"/>
        </w:rPr>
        <w:t xml:space="preserve"> V5.1 FOR FOOD MANUFACTURING</w:t>
      </w:r>
      <w:r w:rsidRPr="006A58B7">
        <w:rPr>
          <w:rFonts w:ascii="Arial" w:hAnsi="Arial" w:cs="Arial"/>
          <w:b/>
          <w:bCs/>
          <w:color w:val="595959" w:themeColor="text1" w:themeTint="A6"/>
          <w:sz w:val="32"/>
          <w:szCs w:val="32"/>
        </w:rPr>
        <w:t xml:space="preserve"> CHECKLIST</w:t>
      </w:r>
    </w:p>
    <w:tbl>
      <w:tblPr>
        <w:tblStyle w:val="TableGrid"/>
        <w:tblW w:w="10485" w:type="dxa"/>
        <w:tblLayout w:type="fixed"/>
        <w:tblLook w:val="04A0" w:firstRow="1" w:lastRow="0" w:firstColumn="1" w:lastColumn="0" w:noHBand="0" w:noVBand="1"/>
      </w:tblPr>
      <w:tblGrid>
        <w:gridCol w:w="988"/>
        <w:gridCol w:w="4110"/>
        <w:gridCol w:w="709"/>
        <w:gridCol w:w="709"/>
        <w:gridCol w:w="3969"/>
      </w:tblGrid>
      <w:tr w:rsidR="008521F7" w:rsidRPr="00CE2162" w14:paraId="0CF17D63" w14:textId="77777777" w:rsidTr="00EF0DBB">
        <w:trPr>
          <w:trHeight w:val="397"/>
          <w:tblHeader/>
        </w:trPr>
        <w:tc>
          <w:tcPr>
            <w:tcW w:w="10485" w:type="dxa"/>
            <w:gridSpan w:val="5"/>
            <w:shd w:val="clear" w:color="auto" w:fill="CAE8AA"/>
            <w:vAlign w:val="center"/>
          </w:tcPr>
          <w:p w14:paraId="68D6A128" w14:textId="679D89AD" w:rsidR="008521F7" w:rsidRPr="008521F7" w:rsidRDefault="008521F7" w:rsidP="00EF0DBB">
            <w:pPr>
              <w:spacing w:before="60" w:after="60"/>
              <w:jc w:val="center"/>
              <w:rPr>
                <w:rFonts w:ascii="Arial" w:hAnsi="Arial" w:cs="Arial"/>
                <w:b/>
                <w:bCs/>
                <w:sz w:val="28"/>
                <w:szCs w:val="28"/>
              </w:rPr>
            </w:pPr>
            <w:r w:rsidRPr="008521F7">
              <w:rPr>
                <w:rFonts w:ascii="Arial" w:hAnsi="Arial" w:cs="Arial"/>
                <w:b/>
                <w:bCs/>
                <w:sz w:val="28"/>
                <w:szCs w:val="28"/>
              </w:rPr>
              <w:t>PART 1: ISO 22000: 2018</w:t>
            </w:r>
          </w:p>
        </w:tc>
      </w:tr>
      <w:tr w:rsidR="00C357F0" w:rsidRPr="00CE2162" w14:paraId="560601A6" w14:textId="77777777" w:rsidTr="00EF0DBB">
        <w:trPr>
          <w:trHeight w:val="397"/>
          <w:tblHeader/>
        </w:trPr>
        <w:tc>
          <w:tcPr>
            <w:tcW w:w="988" w:type="dxa"/>
            <w:vMerge w:val="restart"/>
            <w:shd w:val="clear" w:color="auto" w:fill="CAE8AA"/>
          </w:tcPr>
          <w:p w14:paraId="0A11C14D" w14:textId="77E98676" w:rsidR="00C357F0" w:rsidRPr="008521F7" w:rsidRDefault="00C357F0" w:rsidP="00EF0DBB">
            <w:pPr>
              <w:spacing w:before="60" w:after="60"/>
              <w:rPr>
                <w:rFonts w:ascii="Arial" w:hAnsi="Arial" w:cs="Arial"/>
                <w:b/>
                <w:bCs/>
              </w:rPr>
            </w:pPr>
            <w:bookmarkStart w:id="0" w:name="_Hlk98831811"/>
            <w:r w:rsidRPr="008521F7">
              <w:rPr>
                <w:rFonts w:ascii="Arial" w:hAnsi="Arial" w:cs="Arial"/>
                <w:b/>
                <w:bCs/>
              </w:rPr>
              <w:t>Clause</w:t>
            </w:r>
          </w:p>
        </w:tc>
        <w:tc>
          <w:tcPr>
            <w:tcW w:w="4110" w:type="dxa"/>
            <w:vMerge w:val="restart"/>
            <w:shd w:val="clear" w:color="auto" w:fill="CAE8AA"/>
          </w:tcPr>
          <w:p w14:paraId="663154FA" w14:textId="54D84CA9" w:rsidR="00C357F0" w:rsidRPr="008521F7" w:rsidRDefault="00C357F0" w:rsidP="00EF0DBB">
            <w:pPr>
              <w:spacing w:before="60" w:after="60"/>
              <w:rPr>
                <w:rFonts w:ascii="Arial" w:hAnsi="Arial" w:cs="Arial"/>
                <w:b/>
                <w:bCs/>
              </w:rPr>
            </w:pPr>
            <w:r w:rsidRPr="008521F7">
              <w:rPr>
                <w:rFonts w:ascii="Arial" w:hAnsi="Arial" w:cs="Arial"/>
                <w:b/>
                <w:bCs/>
              </w:rPr>
              <w:t>Requirement</w:t>
            </w:r>
          </w:p>
        </w:tc>
        <w:tc>
          <w:tcPr>
            <w:tcW w:w="1418" w:type="dxa"/>
            <w:gridSpan w:val="2"/>
            <w:shd w:val="clear" w:color="auto" w:fill="CAE8AA"/>
          </w:tcPr>
          <w:p w14:paraId="4B144626" w14:textId="211D6927" w:rsidR="00C357F0" w:rsidRPr="008521F7" w:rsidRDefault="00C357F0" w:rsidP="00EF0DBB">
            <w:pPr>
              <w:spacing w:before="60" w:after="60"/>
              <w:jc w:val="center"/>
              <w:rPr>
                <w:rFonts w:ascii="Arial" w:hAnsi="Arial" w:cs="Arial"/>
                <w:b/>
                <w:bCs/>
              </w:rPr>
            </w:pPr>
            <w:r w:rsidRPr="008521F7">
              <w:rPr>
                <w:rFonts w:ascii="Arial" w:hAnsi="Arial" w:cs="Arial"/>
                <w:b/>
                <w:bCs/>
              </w:rPr>
              <w:t>Conform?</w:t>
            </w:r>
          </w:p>
        </w:tc>
        <w:tc>
          <w:tcPr>
            <w:tcW w:w="3969" w:type="dxa"/>
            <w:shd w:val="clear" w:color="auto" w:fill="CAE8AA"/>
          </w:tcPr>
          <w:p w14:paraId="63D3F90B" w14:textId="72D24E09" w:rsidR="00C357F0" w:rsidRPr="008521F7" w:rsidRDefault="00C357F0" w:rsidP="00EF0DBB">
            <w:pPr>
              <w:spacing w:before="60" w:after="60"/>
              <w:rPr>
                <w:rFonts w:ascii="Arial" w:hAnsi="Arial" w:cs="Arial"/>
                <w:b/>
                <w:bCs/>
              </w:rPr>
            </w:pPr>
            <w:r w:rsidRPr="008521F7">
              <w:rPr>
                <w:rFonts w:ascii="Arial" w:hAnsi="Arial" w:cs="Arial"/>
                <w:b/>
                <w:bCs/>
              </w:rPr>
              <w:t>Remark</w:t>
            </w:r>
          </w:p>
        </w:tc>
      </w:tr>
      <w:tr w:rsidR="00C357F0" w:rsidRPr="00CE2162" w14:paraId="5D54B78F" w14:textId="77777777" w:rsidTr="00EF0DBB">
        <w:trPr>
          <w:trHeight w:val="397"/>
          <w:tblHeader/>
        </w:trPr>
        <w:tc>
          <w:tcPr>
            <w:tcW w:w="988" w:type="dxa"/>
            <w:vMerge/>
            <w:shd w:val="clear" w:color="auto" w:fill="CAE8AA"/>
          </w:tcPr>
          <w:p w14:paraId="1DF0700E" w14:textId="29D3CE3A" w:rsidR="00C357F0" w:rsidRPr="008521F7" w:rsidRDefault="00C357F0" w:rsidP="00EF0DBB">
            <w:pPr>
              <w:spacing w:before="60" w:after="60"/>
              <w:rPr>
                <w:rFonts w:ascii="Arial" w:hAnsi="Arial" w:cs="Arial"/>
                <w:b/>
                <w:bCs/>
                <w:sz w:val="20"/>
                <w:szCs w:val="20"/>
              </w:rPr>
            </w:pPr>
          </w:p>
        </w:tc>
        <w:tc>
          <w:tcPr>
            <w:tcW w:w="4110" w:type="dxa"/>
            <w:vMerge/>
            <w:shd w:val="clear" w:color="auto" w:fill="CAE8AA"/>
          </w:tcPr>
          <w:p w14:paraId="2C077F1C" w14:textId="0908989F" w:rsidR="00C357F0" w:rsidRPr="008521F7" w:rsidRDefault="00C357F0" w:rsidP="00EF0DBB">
            <w:pPr>
              <w:spacing w:before="60" w:after="60"/>
              <w:rPr>
                <w:rFonts w:ascii="Arial" w:hAnsi="Arial" w:cs="Arial"/>
                <w:b/>
                <w:bCs/>
              </w:rPr>
            </w:pPr>
          </w:p>
        </w:tc>
        <w:tc>
          <w:tcPr>
            <w:tcW w:w="709" w:type="dxa"/>
            <w:shd w:val="clear" w:color="auto" w:fill="CAE8AA"/>
          </w:tcPr>
          <w:p w14:paraId="36A42D97" w14:textId="22EE4383" w:rsidR="00C357F0" w:rsidRPr="008521F7" w:rsidRDefault="00C357F0" w:rsidP="00EF0DBB">
            <w:pPr>
              <w:spacing w:before="60" w:after="60"/>
              <w:jc w:val="center"/>
              <w:rPr>
                <w:rFonts w:ascii="Arial" w:hAnsi="Arial" w:cs="Arial"/>
                <w:b/>
                <w:bCs/>
                <w:i/>
                <w:iCs/>
              </w:rPr>
            </w:pPr>
            <w:r w:rsidRPr="008521F7">
              <w:rPr>
                <w:rFonts w:ascii="Arial" w:hAnsi="Arial" w:cs="Arial"/>
                <w:b/>
                <w:bCs/>
                <w:i/>
                <w:iCs/>
              </w:rPr>
              <w:t>Yes</w:t>
            </w:r>
          </w:p>
        </w:tc>
        <w:tc>
          <w:tcPr>
            <w:tcW w:w="709" w:type="dxa"/>
            <w:shd w:val="clear" w:color="auto" w:fill="CAE8AA"/>
          </w:tcPr>
          <w:p w14:paraId="5375BA38" w14:textId="77777777" w:rsidR="00C357F0" w:rsidRPr="008521F7" w:rsidRDefault="00C357F0" w:rsidP="00EF0DBB">
            <w:pPr>
              <w:spacing w:before="60" w:after="60"/>
              <w:jc w:val="center"/>
              <w:rPr>
                <w:rFonts w:ascii="Arial" w:hAnsi="Arial" w:cs="Arial"/>
                <w:b/>
                <w:bCs/>
                <w:i/>
                <w:iCs/>
              </w:rPr>
            </w:pPr>
            <w:r w:rsidRPr="008521F7">
              <w:rPr>
                <w:rFonts w:ascii="Arial" w:hAnsi="Arial" w:cs="Arial"/>
                <w:b/>
                <w:bCs/>
                <w:i/>
                <w:iCs/>
              </w:rPr>
              <w:t>No</w:t>
            </w:r>
          </w:p>
        </w:tc>
        <w:tc>
          <w:tcPr>
            <w:tcW w:w="3969" w:type="dxa"/>
            <w:shd w:val="clear" w:color="auto" w:fill="CAE8AA"/>
          </w:tcPr>
          <w:p w14:paraId="7738E922" w14:textId="6847F91E" w:rsidR="00C357F0" w:rsidRPr="008521F7" w:rsidRDefault="00C357F0" w:rsidP="00EF0DBB">
            <w:pPr>
              <w:spacing w:before="60" w:after="60"/>
              <w:rPr>
                <w:rFonts w:ascii="Arial" w:hAnsi="Arial" w:cs="Arial"/>
                <w:b/>
                <w:bCs/>
                <w:i/>
                <w:iCs/>
              </w:rPr>
            </w:pPr>
            <w:r>
              <w:rPr>
                <w:rFonts w:ascii="Arial" w:hAnsi="Arial" w:cs="Arial"/>
                <w:b/>
                <w:bCs/>
                <w:i/>
                <w:iCs/>
              </w:rPr>
              <w:t>*</w:t>
            </w:r>
            <w:r w:rsidRPr="008521F7">
              <w:rPr>
                <w:rFonts w:ascii="Arial" w:hAnsi="Arial" w:cs="Arial"/>
                <w:b/>
                <w:bCs/>
                <w:i/>
                <w:iCs/>
              </w:rPr>
              <w:t xml:space="preserve">If no – details NC reference    </w:t>
            </w:r>
            <w:r>
              <w:rPr>
                <w:rFonts w:ascii="Arial" w:hAnsi="Arial" w:cs="Arial"/>
                <w:b/>
                <w:bCs/>
                <w:i/>
                <w:iCs/>
              </w:rPr>
              <w:t>*</w:t>
            </w:r>
            <w:r w:rsidRPr="008521F7">
              <w:rPr>
                <w:rFonts w:ascii="Arial" w:hAnsi="Arial" w:cs="Arial"/>
                <w:b/>
                <w:bCs/>
                <w:i/>
                <w:iCs/>
              </w:rPr>
              <w:t>Justify “not applicable”</w:t>
            </w:r>
            <w:r>
              <w:rPr>
                <w:rFonts w:ascii="Arial" w:hAnsi="Arial" w:cs="Arial"/>
                <w:b/>
                <w:bCs/>
                <w:i/>
                <w:iCs/>
              </w:rPr>
              <w:t xml:space="preserve"> </w:t>
            </w:r>
            <w:r w:rsidRPr="008521F7">
              <w:rPr>
                <w:rFonts w:ascii="Arial" w:hAnsi="Arial" w:cs="Arial"/>
                <w:b/>
                <w:bCs/>
                <w:i/>
                <w:iCs/>
              </w:rPr>
              <w:t>clauses</w:t>
            </w:r>
          </w:p>
        </w:tc>
      </w:tr>
      <w:bookmarkEnd w:id="0"/>
      <w:tr w:rsidR="001809F9" w:rsidRPr="00CE2162" w14:paraId="17CD21AA" w14:textId="77777777" w:rsidTr="00EF0DBB">
        <w:trPr>
          <w:trHeight w:val="567"/>
        </w:trPr>
        <w:tc>
          <w:tcPr>
            <w:tcW w:w="988" w:type="dxa"/>
          </w:tcPr>
          <w:p w14:paraId="1612CCAF"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4</w:t>
            </w:r>
          </w:p>
        </w:tc>
        <w:tc>
          <w:tcPr>
            <w:tcW w:w="4110" w:type="dxa"/>
          </w:tcPr>
          <w:p w14:paraId="6A42FFFB" w14:textId="595D60B5" w:rsidR="001809F9" w:rsidRPr="00AC5B46" w:rsidRDefault="001809F9" w:rsidP="00EF0DBB">
            <w:pPr>
              <w:spacing w:before="60" w:after="60"/>
              <w:rPr>
                <w:rFonts w:ascii="Arial" w:hAnsi="Arial" w:cs="Arial"/>
                <w:b/>
                <w:bCs/>
                <w:sz w:val="20"/>
                <w:szCs w:val="20"/>
              </w:rPr>
            </w:pPr>
            <w:r w:rsidRPr="00CE2162">
              <w:rPr>
                <w:rFonts w:ascii="Arial" w:hAnsi="Arial" w:cs="Arial"/>
                <w:b/>
                <w:bCs/>
                <w:sz w:val="20"/>
                <w:szCs w:val="20"/>
              </w:rPr>
              <w:t>Context of the organization</w:t>
            </w:r>
          </w:p>
        </w:tc>
        <w:tc>
          <w:tcPr>
            <w:tcW w:w="709" w:type="dxa"/>
          </w:tcPr>
          <w:p w14:paraId="2763390B" w14:textId="77777777" w:rsidR="001809F9" w:rsidRPr="00A50145" w:rsidRDefault="001809F9" w:rsidP="00EF0DBB">
            <w:pPr>
              <w:spacing w:before="60" w:after="60"/>
              <w:jc w:val="center"/>
              <w:rPr>
                <w:rFonts w:ascii="Arial" w:hAnsi="Arial" w:cs="Arial"/>
                <w:sz w:val="20"/>
                <w:szCs w:val="20"/>
              </w:rPr>
            </w:pPr>
          </w:p>
        </w:tc>
        <w:tc>
          <w:tcPr>
            <w:tcW w:w="709" w:type="dxa"/>
          </w:tcPr>
          <w:p w14:paraId="24903450" w14:textId="77777777" w:rsidR="001809F9" w:rsidRPr="00A50145" w:rsidRDefault="001809F9" w:rsidP="00EF0DBB">
            <w:pPr>
              <w:spacing w:before="60" w:after="60"/>
              <w:jc w:val="center"/>
              <w:rPr>
                <w:rFonts w:ascii="Arial" w:hAnsi="Arial" w:cs="Arial"/>
                <w:sz w:val="20"/>
                <w:szCs w:val="20"/>
              </w:rPr>
            </w:pPr>
          </w:p>
        </w:tc>
        <w:tc>
          <w:tcPr>
            <w:tcW w:w="3969" w:type="dxa"/>
          </w:tcPr>
          <w:p w14:paraId="4B33A852" w14:textId="614D8B7C" w:rsidR="001809F9" w:rsidRPr="00A50145" w:rsidRDefault="001809F9" w:rsidP="00EF0DBB">
            <w:pPr>
              <w:spacing w:before="60" w:after="60"/>
              <w:rPr>
                <w:rFonts w:ascii="Arial" w:hAnsi="Arial" w:cs="Arial"/>
                <w:sz w:val="20"/>
                <w:szCs w:val="20"/>
              </w:rPr>
            </w:pPr>
          </w:p>
        </w:tc>
      </w:tr>
      <w:tr w:rsidR="001809F9" w:rsidRPr="00CE2162" w14:paraId="3B5D6A2F" w14:textId="77777777" w:rsidTr="00EF0DBB">
        <w:trPr>
          <w:trHeight w:val="567"/>
        </w:trPr>
        <w:tc>
          <w:tcPr>
            <w:tcW w:w="988" w:type="dxa"/>
          </w:tcPr>
          <w:p w14:paraId="3391425D"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4.1</w:t>
            </w:r>
          </w:p>
        </w:tc>
        <w:tc>
          <w:tcPr>
            <w:tcW w:w="4110" w:type="dxa"/>
          </w:tcPr>
          <w:p w14:paraId="232B3E3F"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Understanding the organization and its context</w:t>
            </w:r>
          </w:p>
          <w:p w14:paraId="7DA4D27F" w14:textId="0238BF31" w:rsidR="001809F9" w:rsidRPr="00AC5B46" w:rsidRDefault="001809F9" w:rsidP="00EF0DBB">
            <w:pPr>
              <w:spacing w:before="60" w:after="60"/>
              <w:rPr>
                <w:rFonts w:ascii="Arial" w:hAnsi="Arial" w:cs="Arial"/>
                <w:sz w:val="20"/>
                <w:szCs w:val="20"/>
              </w:rPr>
            </w:pPr>
            <w:r w:rsidRPr="00AC5B46">
              <w:rPr>
                <w:rFonts w:ascii="Arial" w:hAnsi="Arial" w:cs="Arial"/>
                <w:sz w:val="20"/>
                <w:szCs w:val="20"/>
              </w:rPr>
              <w:t>External and internal issues are identified, reviewed and up to date. They are relevant to the purpose of the food safety management system it’s in place</w:t>
            </w:r>
            <w:r>
              <w:rPr>
                <w:rFonts w:ascii="Arial" w:hAnsi="Arial" w:cs="Arial"/>
                <w:sz w:val="20"/>
                <w:szCs w:val="20"/>
              </w:rPr>
              <w:t>.</w:t>
            </w:r>
          </w:p>
        </w:tc>
        <w:tc>
          <w:tcPr>
            <w:tcW w:w="709" w:type="dxa"/>
          </w:tcPr>
          <w:p w14:paraId="372C466D" w14:textId="64F4AFB5" w:rsidR="001809F9" w:rsidRPr="00A50145" w:rsidRDefault="001809F9" w:rsidP="00EF0DBB">
            <w:pPr>
              <w:spacing w:before="60" w:after="60"/>
              <w:jc w:val="center"/>
              <w:rPr>
                <w:rFonts w:ascii="Arial" w:hAnsi="Arial" w:cs="Arial"/>
                <w:sz w:val="20"/>
                <w:szCs w:val="20"/>
              </w:rPr>
            </w:pPr>
          </w:p>
        </w:tc>
        <w:tc>
          <w:tcPr>
            <w:tcW w:w="709" w:type="dxa"/>
          </w:tcPr>
          <w:p w14:paraId="389699D7" w14:textId="77777777" w:rsidR="001809F9" w:rsidRPr="00A50145" w:rsidRDefault="001809F9" w:rsidP="00EF0DBB">
            <w:pPr>
              <w:spacing w:before="60" w:after="60"/>
              <w:jc w:val="center"/>
              <w:rPr>
                <w:rFonts w:ascii="Arial" w:hAnsi="Arial" w:cs="Arial"/>
                <w:sz w:val="20"/>
                <w:szCs w:val="20"/>
              </w:rPr>
            </w:pPr>
          </w:p>
        </w:tc>
        <w:tc>
          <w:tcPr>
            <w:tcW w:w="3969" w:type="dxa"/>
          </w:tcPr>
          <w:p w14:paraId="147A856D" w14:textId="77777777" w:rsidR="001809F9" w:rsidRPr="00A50145" w:rsidRDefault="001809F9" w:rsidP="00EF0DBB">
            <w:pPr>
              <w:spacing w:before="60" w:after="60"/>
              <w:rPr>
                <w:rFonts w:ascii="Arial" w:hAnsi="Arial" w:cs="Arial"/>
                <w:sz w:val="20"/>
                <w:szCs w:val="20"/>
              </w:rPr>
            </w:pPr>
          </w:p>
        </w:tc>
      </w:tr>
      <w:tr w:rsidR="001809F9" w:rsidRPr="00CE2162" w14:paraId="48E27543" w14:textId="77777777" w:rsidTr="00EF0DBB">
        <w:trPr>
          <w:trHeight w:val="567"/>
        </w:trPr>
        <w:tc>
          <w:tcPr>
            <w:tcW w:w="988" w:type="dxa"/>
          </w:tcPr>
          <w:p w14:paraId="09BF6C46"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4.2</w:t>
            </w:r>
          </w:p>
        </w:tc>
        <w:tc>
          <w:tcPr>
            <w:tcW w:w="4110" w:type="dxa"/>
          </w:tcPr>
          <w:p w14:paraId="32E59C91"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Understanding the needs and expectations of interested parties</w:t>
            </w:r>
          </w:p>
          <w:p w14:paraId="75D1C8DE" w14:textId="70F1AAF7" w:rsidR="001809F9" w:rsidRPr="00AC5B46" w:rsidRDefault="001809F9" w:rsidP="00EF0DBB">
            <w:pPr>
              <w:spacing w:before="60" w:after="60"/>
              <w:rPr>
                <w:rFonts w:ascii="Arial" w:hAnsi="Arial" w:cs="Arial"/>
                <w:sz w:val="20"/>
                <w:szCs w:val="20"/>
              </w:rPr>
            </w:pPr>
            <w:r w:rsidRPr="00AC5B46">
              <w:rPr>
                <w:rFonts w:ascii="Arial" w:hAnsi="Arial" w:cs="Arial"/>
                <w:sz w:val="20"/>
                <w:szCs w:val="20"/>
              </w:rPr>
              <w:t>The organization can consistently provide products and service that meet applicable statutory/regulatory and customer requirements with regard of food safety, the organization shall determine and the interested parties that are relevant to the food safety management system.</w:t>
            </w:r>
          </w:p>
        </w:tc>
        <w:tc>
          <w:tcPr>
            <w:tcW w:w="709" w:type="dxa"/>
          </w:tcPr>
          <w:p w14:paraId="0C13EEE1" w14:textId="635F6456" w:rsidR="001809F9" w:rsidRPr="00A50145" w:rsidRDefault="001809F9" w:rsidP="00EF0DBB">
            <w:pPr>
              <w:spacing w:before="60" w:after="60"/>
              <w:jc w:val="center"/>
              <w:rPr>
                <w:rFonts w:ascii="Arial" w:hAnsi="Arial" w:cs="Arial"/>
                <w:sz w:val="20"/>
                <w:szCs w:val="20"/>
              </w:rPr>
            </w:pPr>
          </w:p>
        </w:tc>
        <w:tc>
          <w:tcPr>
            <w:tcW w:w="709" w:type="dxa"/>
          </w:tcPr>
          <w:p w14:paraId="73BFD586" w14:textId="77777777" w:rsidR="001809F9" w:rsidRPr="00A50145" w:rsidRDefault="001809F9" w:rsidP="00EF0DBB">
            <w:pPr>
              <w:spacing w:before="60" w:after="60"/>
              <w:jc w:val="center"/>
              <w:rPr>
                <w:rFonts w:ascii="Arial" w:hAnsi="Arial" w:cs="Arial"/>
                <w:sz w:val="20"/>
                <w:szCs w:val="20"/>
              </w:rPr>
            </w:pPr>
          </w:p>
        </w:tc>
        <w:tc>
          <w:tcPr>
            <w:tcW w:w="3969" w:type="dxa"/>
          </w:tcPr>
          <w:p w14:paraId="216F60D4" w14:textId="2F83E6D8" w:rsidR="001809F9" w:rsidRPr="00A50145" w:rsidRDefault="001809F9" w:rsidP="00EF0DBB">
            <w:pPr>
              <w:spacing w:before="60" w:after="60"/>
              <w:rPr>
                <w:rFonts w:ascii="Arial" w:hAnsi="Arial" w:cs="Arial"/>
                <w:sz w:val="20"/>
                <w:szCs w:val="20"/>
              </w:rPr>
            </w:pPr>
          </w:p>
        </w:tc>
      </w:tr>
      <w:tr w:rsidR="001809F9" w:rsidRPr="00CE2162" w14:paraId="2CCB10C2" w14:textId="77777777" w:rsidTr="00EF0DBB">
        <w:trPr>
          <w:trHeight w:val="567"/>
        </w:trPr>
        <w:tc>
          <w:tcPr>
            <w:tcW w:w="988" w:type="dxa"/>
          </w:tcPr>
          <w:p w14:paraId="32B979C9"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4.3</w:t>
            </w:r>
          </w:p>
        </w:tc>
        <w:tc>
          <w:tcPr>
            <w:tcW w:w="4110" w:type="dxa"/>
          </w:tcPr>
          <w:p w14:paraId="121C0E3E"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Determining the scope of the food safety management system</w:t>
            </w:r>
          </w:p>
          <w:p w14:paraId="4CECC5BA" w14:textId="3C8CD53C" w:rsidR="001809F9" w:rsidRPr="00AC5B46" w:rsidRDefault="001809F9" w:rsidP="00EF0DBB">
            <w:pPr>
              <w:spacing w:before="60" w:after="60"/>
              <w:rPr>
                <w:rFonts w:ascii="Arial" w:hAnsi="Arial" w:cs="Arial"/>
                <w:sz w:val="20"/>
                <w:szCs w:val="20"/>
              </w:rPr>
            </w:pPr>
            <w:r w:rsidRPr="00AC5B46">
              <w:rPr>
                <w:rFonts w:ascii="Arial" w:hAnsi="Arial" w:cs="Arial"/>
                <w:sz w:val="20"/>
                <w:szCs w:val="20"/>
              </w:rPr>
              <w:t>The organization had determined the boundaries and applicability of the food safety management system to establish its scope the scope shall specify the products and services. processes and production sites that are addressed by the food management systems and shall include the activities, processes product or service that can have an influence on the food safety of the end products.</w:t>
            </w:r>
          </w:p>
        </w:tc>
        <w:tc>
          <w:tcPr>
            <w:tcW w:w="709" w:type="dxa"/>
          </w:tcPr>
          <w:p w14:paraId="326A47DD" w14:textId="558FD486" w:rsidR="001809F9" w:rsidRPr="00A50145" w:rsidRDefault="001809F9" w:rsidP="00EF0DBB">
            <w:pPr>
              <w:spacing w:before="60" w:after="60"/>
              <w:jc w:val="center"/>
              <w:rPr>
                <w:rFonts w:ascii="Arial" w:hAnsi="Arial" w:cs="Arial"/>
                <w:sz w:val="20"/>
                <w:szCs w:val="20"/>
              </w:rPr>
            </w:pPr>
          </w:p>
        </w:tc>
        <w:tc>
          <w:tcPr>
            <w:tcW w:w="709" w:type="dxa"/>
          </w:tcPr>
          <w:p w14:paraId="3253B437" w14:textId="77777777" w:rsidR="001809F9" w:rsidRPr="00A50145" w:rsidRDefault="001809F9" w:rsidP="00EF0DBB">
            <w:pPr>
              <w:spacing w:before="60" w:after="60"/>
              <w:jc w:val="center"/>
              <w:rPr>
                <w:rFonts w:ascii="Arial" w:hAnsi="Arial" w:cs="Arial"/>
                <w:sz w:val="20"/>
                <w:szCs w:val="20"/>
              </w:rPr>
            </w:pPr>
          </w:p>
        </w:tc>
        <w:tc>
          <w:tcPr>
            <w:tcW w:w="3969" w:type="dxa"/>
          </w:tcPr>
          <w:p w14:paraId="50356E08" w14:textId="5D991A39" w:rsidR="001809F9" w:rsidRPr="00A50145" w:rsidRDefault="001809F9" w:rsidP="00EF0DBB">
            <w:pPr>
              <w:spacing w:before="60" w:after="60"/>
              <w:rPr>
                <w:rFonts w:ascii="Arial" w:hAnsi="Arial" w:cs="Arial"/>
                <w:sz w:val="20"/>
                <w:szCs w:val="20"/>
              </w:rPr>
            </w:pPr>
          </w:p>
        </w:tc>
      </w:tr>
      <w:tr w:rsidR="001809F9" w:rsidRPr="00CE2162" w14:paraId="28AB1C99" w14:textId="77777777" w:rsidTr="00EF0DBB">
        <w:trPr>
          <w:trHeight w:val="567"/>
        </w:trPr>
        <w:tc>
          <w:tcPr>
            <w:tcW w:w="988" w:type="dxa"/>
          </w:tcPr>
          <w:p w14:paraId="054EB2E1"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4.4</w:t>
            </w:r>
          </w:p>
        </w:tc>
        <w:tc>
          <w:tcPr>
            <w:tcW w:w="4110" w:type="dxa"/>
          </w:tcPr>
          <w:p w14:paraId="2000694F"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Food safety management system</w:t>
            </w:r>
          </w:p>
          <w:p w14:paraId="2AD6A37C" w14:textId="5AC8FF9A" w:rsidR="001809F9" w:rsidRPr="00AC5B46" w:rsidRDefault="001809F9" w:rsidP="00EF0DBB">
            <w:pPr>
              <w:spacing w:before="60" w:after="60"/>
              <w:rPr>
                <w:rFonts w:ascii="Arial" w:hAnsi="Arial" w:cs="Arial"/>
                <w:sz w:val="20"/>
                <w:szCs w:val="20"/>
              </w:rPr>
            </w:pPr>
            <w:r w:rsidRPr="00AC5B46">
              <w:rPr>
                <w:rFonts w:ascii="Arial" w:hAnsi="Arial" w:cs="Arial"/>
                <w:sz w:val="20"/>
                <w:szCs w:val="20"/>
              </w:rPr>
              <w:t>The organization had established implemented, maintained, updated, and continually improve a food safety management system including the processes needed and their interactions, in accordance with the requirements of document.</w:t>
            </w:r>
          </w:p>
        </w:tc>
        <w:tc>
          <w:tcPr>
            <w:tcW w:w="709" w:type="dxa"/>
          </w:tcPr>
          <w:p w14:paraId="074A9987" w14:textId="09D8EE07" w:rsidR="001809F9" w:rsidRPr="00A50145" w:rsidRDefault="001809F9" w:rsidP="00EF0DBB">
            <w:pPr>
              <w:spacing w:before="60" w:after="60"/>
              <w:jc w:val="center"/>
              <w:rPr>
                <w:rFonts w:ascii="Arial" w:hAnsi="Arial" w:cs="Arial"/>
                <w:sz w:val="20"/>
                <w:szCs w:val="20"/>
              </w:rPr>
            </w:pPr>
          </w:p>
        </w:tc>
        <w:tc>
          <w:tcPr>
            <w:tcW w:w="709" w:type="dxa"/>
          </w:tcPr>
          <w:p w14:paraId="53F07C79" w14:textId="77777777" w:rsidR="001809F9" w:rsidRPr="00A50145" w:rsidRDefault="001809F9" w:rsidP="00EF0DBB">
            <w:pPr>
              <w:spacing w:before="60" w:after="60"/>
              <w:jc w:val="center"/>
              <w:rPr>
                <w:rFonts w:ascii="Arial" w:hAnsi="Arial" w:cs="Arial"/>
                <w:sz w:val="20"/>
                <w:szCs w:val="20"/>
              </w:rPr>
            </w:pPr>
          </w:p>
        </w:tc>
        <w:tc>
          <w:tcPr>
            <w:tcW w:w="3969" w:type="dxa"/>
          </w:tcPr>
          <w:p w14:paraId="4D394223" w14:textId="77777777" w:rsidR="001809F9" w:rsidRPr="00A50145" w:rsidRDefault="001809F9" w:rsidP="00EF0DBB">
            <w:pPr>
              <w:spacing w:before="60" w:after="60"/>
              <w:rPr>
                <w:rFonts w:ascii="Arial" w:hAnsi="Arial" w:cs="Arial"/>
                <w:sz w:val="20"/>
                <w:szCs w:val="20"/>
              </w:rPr>
            </w:pPr>
          </w:p>
        </w:tc>
      </w:tr>
      <w:tr w:rsidR="001809F9" w:rsidRPr="00CE2162" w14:paraId="67A661B6" w14:textId="77777777" w:rsidTr="00EF0DBB">
        <w:trPr>
          <w:trHeight w:val="567"/>
        </w:trPr>
        <w:tc>
          <w:tcPr>
            <w:tcW w:w="10485" w:type="dxa"/>
            <w:gridSpan w:val="5"/>
          </w:tcPr>
          <w:p w14:paraId="78486567" w14:textId="77777777" w:rsidR="00E85183" w:rsidRDefault="001809F9" w:rsidP="00D22D26">
            <w:pPr>
              <w:spacing w:before="60" w:after="240"/>
              <w:rPr>
                <w:rFonts w:ascii="Arial" w:hAnsi="Arial" w:cs="Arial"/>
                <w:sz w:val="20"/>
                <w:szCs w:val="20"/>
              </w:rPr>
            </w:pPr>
            <w:r w:rsidRPr="00CE2162">
              <w:rPr>
                <w:rFonts w:ascii="Arial" w:hAnsi="Arial" w:cs="Arial"/>
                <w:b/>
                <w:bCs/>
                <w:sz w:val="20"/>
                <w:szCs w:val="20"/>
              </w:rPr>
              <w:t>Summary</w:t>
            </w:r>
            <w:r w:rsidRPr="00CE2162">
              <w:rPr>
                <w:rFonts w:ascii="Arial" w:hAnsi="Arial" w:cs="Arial"/>
                <w:sz w:val="20"/>
                <w:szCs w:val="20"/>
              </w:rPr>
              <w:t>:</w:t>
            </w:r>
          </w:p>
          <w:p w14:paraId="4774D1EE" w14:textId="0C670D24" w:rsidR="00D22D26" w:rsidRPr="00D22D26" w:rsidRDefault="00D22D26" w:rsidP="00D22D26">
            <w:pPr>
              <w:tabs>
                <w:tab w:val="left" w:pos="2580"/>
              </w:tabs>
              <w:rPr>
                <w:rFonts w:ascii="Arial" w:hAnsi="Arial" w:cs="Arial"/>
                <w:sz w:val="20"/>
                <w:szCs w:val="20"/>
              </w:rPr>
            </w:pPr>
            <w:r>
              <w:rPr>
                <w:rFonts w:ascii="Arial" w:hAnsi="Arial" w:cs="Arial"/>
                <w:sz w:val="20"/>
                <w:szCs w:val="20"/>
              </w:rPr>
              <w:tab/>
            </w:r>
          </w:p>
        </w:tc>
      </w:tr>
      <w:tr w:rsidR="001809F9" w:rsidRPr="00CE2162" w14:paraId="542133E1" w14:textId="77777777" w:rsidTr="00EF0DBB">
        <w:trPr>
          <w:trHeight w:val="567"/>
        </w:trPr>
        <w:tc>
          <w:tcPr>
            <w:tcW w:w="988" w:type="dxa"/>
          </w:tcPr>
          <w:p w14:paraId="36C18781"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lastRenderedPageBreak/>
              <w:t>5</w:t>
            </w:r>
          </w:p>
        </w:tc>
        <w:tc>
          <w:tcPr>
            <w:tcW w:w="4110" w:type="dxa"/>
          </w:tcPr>
          <w:p w14:paraId="39783548" w14:textId="77777777" w:rsidR="001809F9" w:rsidRPr="00CE2162" w:rsidRDefault="001809F9" w:rsidP="00EF0DBB">
            <w:pPr>
              <w:spacing w:before="60" w:after="60" w:line="259" w:lineRule="auto"/>
              <w:rPr>
                <w:rFonts w:ascii="Arial" w:hAnsi="Arial" w:cs="Arial"/>
                <w:b/>
                <w:bCs/>
                <w:sz w:val="20"/>
                <w:szCs w:val="20"/>
              </w:rPr>
            </w:pPr>
            <w:r w:rsidRPr="00CE2162">
              <w:rPr>
                <w:rFonts w:ascii="Arial" w:hAnsi="Arial" w:cs="Arial"/>
                <w:b/>
                <w:bCs/>
                <w:sz w:val="20"/>
                <w:szCs w:val="20"/>
              </w:rPr>
              <w:t>Leadership</w:t>
            </w:r>
          </w:p>
        </w:tc>
        <w:tc>
          <w:tcPr>
            <w:tcW w:w="709" w:type="dxa"/>
          </w:tcPr>
          <w:p w14:paraId="53A0E7B1" w14:textId="77777777" w:rsidR="001809F9" w:rsidRPr="00A44A96" w:rsidRDefault="001809F9" w:rsidP="00EF0DBB">
            <w:pPr>
              <w:spacing w:before="60" w:after="60" w:line="259" w:lineRule="auto"/>
              <w:jc w:val="center"/>
              <w:rPr>
                <w:rFonts w:ascii="Arial" w:hAnsi="Arial" w:cs="Arial"/>
                <w:sz w:val="20"/>
                <w:szCs w:val="20"/>
              </w:rPr>
            </w:pPr>
          </w:p>
        </w:tc>
        <w:tc>
          <w:tcPr>
            <w:tcW w:w="709" w:type="dxa"/>
          </w:tcPr>
          <w:p w14:paraId="5EE557A7"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1F608028" w14:textId="77777777" w:rsidR="001809F9" w:rsidRPr="00A44A96" w:rsidRDefault="001809F9" w:rsidP="00EF0DBB">
            <w:pPr>
              <w:spacing w:before="60" w:after="60" w:line="259" w:lineRule="auto"/>
              <w:rPr>
                <w:rFonts w:ascii="Arial" w:hAnsi="Arial" w:cs="Arial"/>
                <w:sz w:val="20"/>
                <w:szCs w:val="20"/>
              </w:rPr>
            </w:pPr>
          </w:p>
        </w:tc>
      </w:tr>
      <w:tr w:rsidR="001809F9" w:rsidRPr="00CE2162" w14:paraId="4232CEB4" w14:textId="77777777" w:rsidTr="00EF0DBB">
        <w:trPr>
          <w:trHeight w:val="567"/>
        </w:trPr>
        <w:tc>
          <w:tcPr>
            <w:tcW w:w="988" w:type="dxa"/>
          </w:tcPr>
          <w:p w14:paraId="18D0252B"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t>5.1</w:t>
            </w:r>
          </w:p>
        </w:tc>
        <w:tc>
          <w:tcPr>
            <w:tcW w:w="4110" w:type="dxa"/>
          </w:tcPr>
          <w:p w14:paraId="75C0B948"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Leadership and commitment</w:t>
            </w:r>
          </w:p>
          <w:p w14:paraId="4181F88E" w14:textId="5A53178B" w:rsidR="001809F9" w:rsidRPr="00AC5B46" w:rsidRDefault="001809F9" w:rsidP="00EF0DBB">
            <w:pPr>
              <w:spacing w:before="60" w:after="60" w:line="259" w:lineRule="auto"/>
              <w:rPr>
                <w:rFonts w:ascii="Arial" w:hAnsi="Arial" w:cs="Arial"/>
                <w:sz w:val="20"/>
                <w:szCs w:val="20"/>
              </w:rPr>
            </w:pPr>
            <w:r w:rsidRPr="00AC5B46">
              <w:rPr>
                <w:rFonts w:ascii="Arial" w:hAnsi="Arial" w:cs="Arial"/>
                <w:sz w:val="20"/>
                <w:szCs w:val="20"/>
              </w:rPr>
              <w:t xml:space="preserve">Top management has demonstrated leadership and commitment with respect the food safety management system by ensuring that the integration of food safety management system requirements into the organization’s business process and the resource needed for the food safety management system are available </w:t>
            </w:r>
            <w:r>
              <w:rPr>
                <w:rFonts w:ascii="Arial" w:hAnsi="Arial" w:cs="Arial"/>
                <w:sz w:val="20"/>
                <w:szCs w:val="20"/>
              </w:rPr>
              <w:t>e</w:t>
            </w:r>
            <w:r w:rsidRPr="00AC5B46">
              <w:rPr>
                <w:rFonts w:ascii="Arial" w:hAnsi="Arial" w:cs="Arial"/>
                <w:sz w:val="20"/>
                <w:szCs w:val="20"/>
              </w:rPr>
              <w:t>tc.</w:t>
            </w:r>
          </w:p>
        </w:tc>
        <w:tc>
          <w:tcPr>
            <w:tcW w:w="709" w:type="dxa"/>
          </w:tcPr>
          <w:p w14:paraId="32294185" w14:textId="70BC77BF" w:rsidR="001809F9" w:rsidRPr="00A44A96" w:rsidRDefault="001809F9" w:rsidP="00EF0DBB">
            <w:pPr>
              <w:spacing w:before="60" w:after="60" w:line="259" w:lineRule="auto"/>
              <w:jc w:val="center"/>
              <w:rPr>
                <w:rFonts w:ascii="Arial" w:hAnsi="Arial" w:cs="Arial"/>
                <w:sz w:val="20"/>
                <w:szCs w:val="20"/>
              </w:rPr>
            </w:pPr>
          </w:p>
        </w:tc>
        <w:tc>
          <w:tcPr>
            <w:tcW w:w="709" w:type="dxa"/>
          </w:tcPr>
          <w:p w14:paraId="73C34E4D"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1214C769" w14:textId="77777777" w:rsidR="001809F9" w:rsidRPr="00A44A96" w:rsidRDefault="001809F9" w:rsidP="00EF0DBB">
            <w:pPr>
              <w:spacing w:before="60" w:after="60"/>
              <w:rPr>
                <w:rFonts w:ascii="Arial" w:hAnsi="Arial" w:cs="Arial"/>
                <w:sz w:val="20"/>
                <w:szCs w:val="20"/>
              </w:rPr>
            </w:pPr>
          </w:p>
        </w:tc>
      </w:tr>
      <w:tr w:rsidR="001809F9" w:rsidRPr="00CE2162" w14:paraId="043C2C72" w14:textId="77777777" w:rsidTr="00EF0DBB">
        <w:trPr>
          <w:trHeight w:val="567"/>
        </w:trPr>
        <w:tc>
          <w:tcPr>
            <w:tcW w:w="988" w:type="dxa"/>
          </w:tcPr>
          <w:p w14:paraId="323094C7"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t>5.2</w:t>
            </w:r>
          </w:p>
        </w:tc>
        <w:tc>
          <w:tcPr>
            <w:tcW w:w="4110" w:type="dxa"/>
          </w:tcPr>
          <w:p w14:paraId="5E2E350B"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Policy</w:t>
            </w:r>
          </w:p>
          <w:p w14:paraId="10961A67" w14:textId="0E3FD78E" w:rsidR="001809F9" w:rsidRPr="00AC5B46" w:rsidRDefault="001809F9" w:rsidP="00EF0DBB">
            <w:pPr>
              <w:spacing w:before="60" w:after="60" w:line="259" w:lineRule="auto"/>
              <w:rPr>
                <w:rFonts w:ascii="Arial" w:hAnsi="Arial" w:cs="Arial"/>
                <w:sz w:val="20"/>
                <w:szCs w:val="20"/>
              </w:rPr>
            </w:pPr>
            <w:r w:rsidRPr="00AC5B46">
              <w:rPr>
                <w:rFonts w:ascii="Arial" w:hAnsi="Arial" w:cs="Arial"/>
                <w:sz w:val="20"/>
                <w:szCs w:val="20"/>
              </w:rPr>
              <w:t>Top management had established, implemented, and maintained a food safety policy that Is appropriate to the purpose and context of organization and provides a framework for setting n reviewing the objectives of food safety management system.</w:t>
            </w:r>
          </w:p>
        </w:tc>
        <w:tc>
          <w:tcPr>
            <w:tcW w:w="709" w:type="dxa"/>
          </w:tcPr>
          <w:p w14:paraId="697F8934" w14:textId="136C55C0" w:rsidR="001809F9" w:rsidRPr="00A44A96" w:rsidRDefault="001809F9" w:rsidP="00EF0DBB">
            <w:pPr>
              <w:spacing w:before="60" w:after="60" w:line="259" w:lineRule="auto"/>
              <w:jc w:val="center"/>
              <w:rPr>
                <w:rFonts w:ascii="Arial" w:hAnsi="Arial" w:cs="Arial"/>
                <w:sz w:val="20"/>
                <w:szCs w:val="20"/>
              </w:rPr>
            </w:pPr>
          </w:p>
        </w:tc>
        <w:tc>
          <w:tcPr>
            <w:tcW w:w="709" w:type="dxa"/>
          </w:tcPr>
          <w:p w14:paraId="5CBF7B09"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38DFFEBB" w14:textId="094ABE1F" w:rsidR="001809F9" w:rsidRPr="00A44A96" w:rsidRDefault="001809F9" w:rsidP="00EF0DBB">
            <w:pPr>
              <w:spacing w:before="60" w:after="60" w:line="259" w:lineRule="auto"/>
              <w:rPr>
                <w:rFonts w:ascii="Arial" w:hAnsi="Arial" w:cs="Arial"/>
                <w:sz w:val="20"/>
                <w:szCs w:val="20"/>
              </w:rPr>
            </w:pPr>
          </w:p>
        </w:tc>
      </w:tr>
      <w:tr w:rsidR="001809F9" w:rsidRPr="00CE2162" w14:paraId="75CCA186" w14:textId="77777777" w:rsidTr="00EF0DBB">
        <w:trPr>
          <w:trHeight w:val="567"/>
        </w:trPr>
        <w:tc>
          <w:tcPr>
            <w:tcW w:w="988" w:type="dxa"/>
          </w:tcPr>
          <w:p w14:paraId="1381C318"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t>5.3</w:t>
            </w:r>
          </w:p>
        </w:tc>
        <w:tc>
          <w:tcPr>
            <w:tcW w:w="4110" w:type="dxa"/>
          </w:tcPr>
          <w:p w14:paraId="3F6CB3FD"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Organizational roles, responsibilities</w:t>
            </w:r>
          </w:p>
          <w:p w14:paraId="424CAF43" w14:textId="40BB0D15" w:rsidR="001809F9" w:rsidRPr="00AC5B46" w:rsidRDefault="001809F9" w:rsidP="00EF0DBB">
            <w:pPr>
              <w:spacing w:before="60" w:after="60" w:line="259" w:lineRule="auto"/>
              <w:rPr>
                <w:rFonts w:ascii="Arial" w:hAnsi="Arial" w:cs="Arial"/>
                <w:sz w:val="20"/>
                <w:szCs w:val="20"/>
              </w:rPr>
            </w:pPr>
            <w:r w:rsidRPr="00AC5B46">
              <w:rPr>
                <w:rFonts w:ascii="Arial" w:hAnsi="Arial" w:cs="Arial"/>
                <w:sz w:val="20"/>
                <w:szCs w:val="20"/>
              </w:rPr>
              <w:t>Top management has ensured that the responsibilities and authorities for relevant roles are assigned, communicated, and understood within the organization. Top management shall the responsibility and authority for ensuring that the food safety management system conforms to the requirements of this document and reporting on the performance of the food safety management system to top management including appointing the food safety team and the food safety team leaders</w:t>
            </w:r>
            <w:r>
              <w:rPr>
                <w:rFonts w:ascii="Arial" w:hAnsi="Arial" w:cs="Arial"/>
                <w:sz w:val="20"/>
                <w:szCs w:val="20"/>
              </w:rPr>
              <w:t>.</w:t>
            </w:r>
          </w:p>
        </w:tc>
        <w:tc>
          <w:tcPr>
            <w:tcW w:w="709" w:type="dxa"/>
          </w:tcPr>
          <w:p w14:paraId="12EC77EE" w14:textId="46DDD564" w:rsidR="001809F9" w:rsidRPr="00A44A96" w:rsidRDefault="001809F9" w:rsidP="00EF0DBB">
            <w:pPr>
              <w:spacing w:before="60" w:after="60" w:line="259" w:lineRule="auto"/>
              <w:jc w:val="center"/>
              <w:rPr>
                <w:rFonts w:ascii="Arial" w:hAnsi="Arial" w:cs="Arial"/>
                <w:sz w:val="20"/>
                <w:szCs w:val="20"/>
              </w:rPr>
            </w:pPr>
          </w:p>
        </w:tc>
        <w:tc>
          <w:tcPr>
            <w:tcW w:w="709" w:type="dxa"/>
          </w:tcPr>
          <w:p w14:paraId="14C1B018"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658D38E5" w14:textId="3E2259DA" w:rsidR="001809F9" w:rsidRPr="00A44A96" w:rsidRDefault="001809F9" w:rsidP="00EF0DBB">
            <w:pPr>
              <w:spacing w:before="60" w:after="60" w:line="259" w:lineRule="auto"/>
              <w:rPr>
                <w:rFonts w:ascii="Arial" w:hAnsi="Arial" w:cs="Arial"/>
                <w:sz w:val="20"/>
                <w:szCs w:val="20"/>
              </w:rPr>
            </w:pPr>
          </w:p>
        </w:tc>
      </w:tr>
      <w:tr w:rsidR="001809F9" w:rsidRPr="00CE2162" w14:paraId="0D0EAFBC" w14:textId="77777777" w:rsidTr="00EF0DBB">
        <w:trPr>
          <w:trHeight w:val="567"/>
        </w:trPr>
        <w:tc>
          <w:tcPr>
            <w:tcW w:w="10485" w:type="dxa"/>
            <w:gridSpan w:val="5"/>
          </w:tcPr>
          <w:p w14:paraId="465D86F1"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b/>
                <w:bCs/>
                <w:sz w:val="20"/>
                <w:szCs w:val="20"/>
              </w:rPr>
              <w:t>Summary</w:t>
            </w:r>
            <w:r w:rsidRPr="00CE2162">
              <w:rPr>
                <w:rFonts w:ascii="Arial" w:hAnsi="Arial" w:cs="Arial"/>
                <w:sz w:val="20"/>
                <w:szCs w:val="20"/>
              </w:rPr>
              <w:t xml:space="preserve">:  </w:t>
            </w:r>
          </w:p>
        </w:tc>
      </w:tr>
      <w:tr w:rsidR="001809F9" w:rsidRPr="00CE2162" w14:paraId="4F645A16" w14:textId="77777777" w:rsidTr="00EF0DBB">
        <w:trPr>
          <w:trHeight w:val="567"/>
        </w:trPr>
        <w:tc>
          <w:tcPr>
            <w:tcW w:w="988" w:type="dxa"/>
          </w:tcPr>
          <w:p w14:paraId="4AB019C0"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t>6</w:t>
            </w:r>
          </w:p>
        </w:tc>
        <w:tc>
          <w:tcPr>
            <w:tcW w:w="4110" w:type="dxa"/>
          </w:tcPr>
          <w:p w14:paraId="60D8AE85" w14:textId="77777777" w:rsidR="001809F9" w:rsidRPr="00CE2162" w:rsidRDefault="001809F9" w:rsidP="00EF0DBB">
            <w:pPr>
              <w:spacing w:before="60" w:after="60" w:line="259" w:lineRule="auto"/>
              <w:rPr>
                <w:rFonts w:ascii="Arial" w:hAnsi="Arial" w:cs="Arial"/>
                <w:b/>
                <w:bCs/>
                <w:sz w:val="20"/>
                <w:szCs w:val="20"/>
              </w:rPr>
            </w:pPr>
            <w:r w:rsidRPr="00CE2162">
              <w:rPr>
                <w:rFonts w:ascii="Arial" w:hAnsi="Arial" w:cs="Arial"/>
                <w:b/>
                <w:bCs/>
                <w:sz w:val="20"/>
                <w:szCs w:val="20"/>
              </w:rPr>
              <w:t>Planning</w:t>
            </w:r>
          </w:p>
        </w:tc>
        <w:tc>
          <w:tcPr>
            <w:tcW w:w="709" w:type="dxa"/>
          </w:tcPr>
          <w:p w14:paraId="73AC0100" w14:textId="77777777" w:rsidR="001809F9" w:rsidRPr="00A44A96" w:rsidRDefault="001809F9" w:rsidP="00EF0DBB">
            <w:pPr>
              <w:spacing w:before="60" w:after="60" w:line="259" w:lineRule="auto"/>
              <w:jc w:val="center"/>
              <w:rPr>
                <w:rFonts w:ascii="Arial" w:hAnsi="Arial" w:cs="Arial"/>
                <w:sz w:val="20"/>
                <w:szCs w:val="20"/>
              </w:rPr>
            </w:pPr>
          </w:p>
        </w:tc>
        <w:tc>
          <w:tcPr>
            <w:tcW w:w="709" w:type="dxa"/>
          </w:tcPr>
          <w:p w14:paraId="28AF514A"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68CE5A20" w14:textId="77777777" w:rsidR="001809F9" w:rsidRPr="00A44A96" w:rsidRDefault="001809F9" w:rsidP="00EF0DBB">
            <w:pPr>
              <w:spacing w:before="60" w:after="60" w:line="259" w:lineRule="auto"/>
              <w:rPr>
                <w:rFonts w:ascii="Arial" w:hAnsi="Arial" w:cs="Arial"/>
                <w:sz w:val="20"/>
                <w:szCs w:val="20"/>
              </w:rPr>
            </w:pPr>
          </w:p>
        </w:tc>
      </w:tr>
      <w:tr w:rsidR="001809F9" w:rsidRPr="00CE2162" w14:paraId="077E4ADD" w14:textId="77777777" w:rsidTr="00EF0DBB">
        <w:trPr>
          <w:trHeight w:val="567"/>
        </w:trPr>
        <w:tc>
          <w:tcPr>
            <w:tcW w:w="988" w:type="dxa"/>
          </w:tcPr>
          <w:p w14:paraId="57E0DD60"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t>6.1</w:t>
            </w:r>
          </w:p>
        </w:tc>
        <w:tc>
          <w:tcPr>
            <w:tcW w:w="4110" w:type="dxa"/>
          </w:tcPr>
          <w:p w14:paraId="52C833BF" w14:textId="77777777" w:rsidR="001809F9" w:rsidRPr="00A242B5" w:rsidRDefault="001809F9" w:rsidP="00EF0DBB">
            <w:pPr>
              <w:spacing w:before="60" w:after="240"/>
              <w:rPr>
                <w:rFonts w:ascii="Arial" w:hAnsi="Arial" w:cs="Arial"/>
                <w:b/>
                <w:bCs/>
                <w:sz w:val="20"/>
                <w:szCs w:val="20"/>
              </w:rPr>
            </w:pPr>
            <w:r w:rsidRPr="00CE2162">
              <w:rPr>
                <w:rFonts w:ascii="Arial" w:hAnsi="Arial" w:cs="Arial"/>
                <w:b/>
                <w:bCs/>
                <w:sz w:val="20"/>
                <w:szCs w:val="20"/>
              </w:rPr>
              <w:t>Actions to address risks and opportunities</w:t>
            </w:r>
          </w:p>
          <w:p w14:paraId="0ACE09C5" w14:textId="300E1B1C" w:rsidR="001809F9" w:rsidRPr="00AC5B46" w:rsidRDefault="001809F9" w:rsidP="00EF0DBB">
            <w:pPr>
              <w:spacing w:before="60" w:after="60" w:line="259" w:lineRule="auto"/>
              <w:rPr>
                <w:rFonts w:ascii="Arial" w:hAnsi="Arial" w:cs="Arial"/>
                <w:sz w:val="20"/>
                <w:szCs w:val="20"/>
              </w:rPr>
            </w:pPr>
            <w:r w:rsidRPr="00AC5B46">
              <w:rPr>
                <w:rFonts w:ascii="Arial" w:hAnsi="Arial" w:cs="Arial"/>
                <w:sz w:val="20"/>
                <w:szCs w:val="20"/>
              </w:rPr>
              <w:t>There are actions to address these risks and opportunities How to integrate and implement the actions into its food safety    management system processes, evaluate                    the effectiveness of these actions taken by the organization to address risks and opportunities shall be proportionate and the potential impact on food safety requirements.</w:t>
            </w:r>
          </w:p>
        </w:tc>
        <w:tc>
          <w:tcPr>
            <w:tcW w:w="709" w:type="dxa"/>
          </w:tcPr>
          <w:p w14:paraId="1D5977E7" w14:textId="52AF20E0" w:rsidR="001809F9" w:rsidRPr="00A44A96" w:rsidRDefault="001809F9" w:rsidP="00EF0DBB">
            <w:pPr>
              <w:spacing w:before="60" w:after="60" w:line="259" w:lineRule="auto"/>
              <w:jc w:val="center"/>
              <w:rPr>
                <w:rFonts w:ascii="Arial" w:hAnsi="Arial" w:cs="Arial"/>
                <w:sz w:val="20"/>
                <w:szCs w:val="20"/>
              </w:rPr>
            </w:pPr>
          </w:p>
        </w:tc>
        <w:tc>
          <w:tcPr>
            <w:tcW w:w="709" w:type="dxa"/>
          </w:tcPr>
          <w:p w14:paraId="0C598847"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4775A66C" w14:textId="77777777" w:rsidR="001809F9" w:rsidRPr="00A44A96" w:rsidRDefault="001809F9" w:rsidP="00EF0DBB">
            <w:pPr>
              <w:spacing w:before="60" w:after="60"/>
              <w:rPr>
                <w:rFonts w:ascii="Arial" w:hAnsi="Arial" w:cs="Arial"/>
                <w:sz w:val="20"/>
                <w:szCs w:val="20"/>
              </w:rPr>
            </w:pPr>
          </w:p>
        </w:tc>
      </w:tr>
      <w:tr w:rsidR="001809F9" w:rsidRPr="00CE2162" w14:paraId="292CC33F" w14:textId="77777777" w:rsidTr="00EF0DBB">
        <w:trPr>
          <w:trHeight w:val="567"/>
        </w:trPr>
        <w:tc>
          <w:tcPr>
            <w:tcW w:w="988" w:type="dxa"/>
          </w:tcPr>
          <w:p w14:paraId="130ABAA8"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lastRenderedPageBreak/>
              <w:t>6.2</w:t>
            </w:r>
          </w:p>
        </w:tc>
        <w:tc>
          <w:tcPr>
            <w:tcW w:w="4110" w:type="dxa"/>
          </w:tcPr>
          <w:p w14:paraId="41455C8E" w14:textId="77777777" w:rsidR="001809F9" w:rsidRPr="00A242B5" w:rsidRDefault="001809F9" w:rsidP="00EF0DBB">
            <w:pPr>
              <w:spacing w:before="60" w:after="240"/>
              <w:rPr>
                <w:rFonts w:ascii="Arial" w:hAnsi="Arial" w:cs="Arial"/>
                <w:b/>
                <w:bCs/>
                <w:sz w:val="20"/>
                <w:szCs w:val="20"/>
              </w:rPr>
            </w:pPr>
            <w:bookmarkStart w:id="1" w:name="_Hlk98439255"/>
            <w:r w:rsidRPr="00CE2162">
              <w:rPr>
                <w:rFonts w:ascii="Arial" w:hAnsi="Arial" w:cs="Arial"/>
                <w:b/>
                <w:bCs/>
                <w:sz w:val="20"/>
                <w:szCs w:val="20"/>
              </w:rPr>
              <w:t>Objectives of the food safety management system</w:t>
            </w:r>
            <w:bookmarkEnd w:id="1"/>
            <w:r w:rsidRPr="00CE2162">
              <w:rPr>
                <w:rFonts w:ascii="Arial" w:hAnsi="Arial" w:cs="Arial"/>
                <w:b/>
                <w:bCs/>
                <w:sz w:val="20"/>
                <w:szCs w:val="20"/>
              </w:rPr>
              <w:t xml:space="preserve"> and planning to achieve them</w:t>
            </w:r>
          </w:p>
          <w:p w14:paraId="5340B0B2" w14:textId="77777777" w:rsidR="001809F9" w:rsidRPr="00AC5B46" w:rsidRDefault="001809F9" w:rsidP="00EF0DBB">
            <w:pPr>
              <w:spacing w:before="60" w:after="120"/>
              <w:rPr>
                <w:rFonts w:ascii="Arial" w:hAnsi="Arial" w:cs="Arial"/>
                <w:sz w:val="20"/>
                <w:szCs w:val="20"/>
              </w:rPr>
            </w:pPr>
            <w:r w:rsidRPr="00AC5B46">
              <w:rPr>
                <w:rFonts w:ascii="Arial" w:hAnsi="Arial" w:cs="Arial"/>
                <w:sz w:val="20"/>
                <w:szCs w:val="20"/>
              </w:rPr>
              <w:t>The organization has established objectives of the food safety management system at relevant functions and levels.</w:t>
            </w:r>
          </w:p>
          <w:p w14:paraId="7E11EBD7" w14:textId="73C771DB" w:rsidR="001809F9" w:rsidRPr="00AC5B46" w:rsidRDefault="001809F9" w:rsidP="00EF0DBB">
            <w:pPr>
              <w:spacing w:before="60" w:after="60" w:line="259" w:lineRule="auto"/>
              <w:rPr>
                <w:rFonts w:ascii="Arial" w:hAnsi="Arial" w:cs="Arial"/>
                <w:sz w:val="20"/>
                <w:szCs w:val="20"/>
              </w:rPr>
            </w:pPr>
            <w:r w:rsidRPr="00AC5B46">
              <w:rPr>
                <w:rFonts w:ascii="Arial" w:hAnsi="Arial" w:cs="Arial"/>
                <w:sz w:val="20"/>
                <w:szCs w:val="20"/>
              </w:rPr>
              <w:t>The objectives of the food safety management shall be consistent with food safety policy; authorization of results and it is measurable.</w:t>
            </w:r>
          </w:p>
        </w:tc>
        <w:tc>
          <w:tcPr>
            <w:tcW w:w="709" w:type="dxa"/>
          </w:tcPr>
          <w:p w14:paraId="10919FEE" w14:textId="77415423" w:rsidR="001809F9" w:rsidRPr="00A44A96" w:rsidRDefault="001809F9" w:rsidP="00EF0DBB">
            <w:pPr>
              <w:spacing w:before="60" w:after="60" w:line="259" w:lineRule="auto"/>
              <w:jc w:val="center"/>
              <w:rPr>
                <w:rFonts w:ascii="Arial" w:hAnsi="Arial" w:cs="Arial"/>
                <w:sz w:val="20"/>
                <w:szCs w:val="20"/>
              </w:rPr>
            </w:pPr>
          </w:p>
        </w:tc>
        <w:tc>
          <w:tcPr>
            <w:tcW w:w="709" w:type="dxa"/>
          </w:tcPr>
          <w:p w14:paraId="3DB114A6"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4D71FE11" w14:textId="238D1A94" w:rsidR="001809F9" w:rsidRPr="00A44A96" w:rsidRDefault="001809F9" w:rsidP="00EF0DBB">
            <w:pPr>
              <w:spacing w:before="60" w:after="60" w:line="259" w:lineRule="auto"/>
              <w:rPr>
                <w:rFonts w:ascii="Arial" w:hAnsi="Arial" w:cs="Arial"/>
                <w:sz w:val="20"/>
                <w:szCs w:val="20"/>
              </w:rPr>
            </w:pPr>
          </w:p>
        </w:tc>
      </w:tr>
      <w:tr w:rsidR="001809F9" w:rsidRPr="00CE2162" w14:paraId="02F80347" w14:textId="77777777" w:rsidTr="00EF0DBB">
        <w:trPr>
          <w:trHeight w:val="567"/>
        </w:trPr>
        <w:tc>
          <w:tcPr>
            <w:tcW w:w="988" w:type="dxa"/>
          </w:tcPr>
          <w:p w14:paraId="354AFF09"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sz w:val="20"/>
                <w:szCs w:val="20"/>
              </w:rPr>
              <w:t>6.3</w:t>
            </w:r>
          </w:p>
        </w:tc>
        <w:tc>
          <w:tcPr>
            <w:tcW w:w="4110" w:type="dxa"/>
          </w:tcPr>
          <w:p w14:paraId="3A1F2FF0"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Planning of changes</w:t>
            </w:r>
          </w:p>
          <w:p w14:paraId="2047265B" w14:textId="698E783E" w:rsidR="001809F9" w:rsidRPr="00AC5B46" w:rsidRDefault="001809F9" w:rsidP="00EF0DBB">
            <w:pPr>
              <w:spacing w:before="60" w:after="60" w:line="259" w:lineRule="auto"/>
              <w:rPr>
                <w:rFonts w:ascii="Arial" w:hAnsi="Arial" w:cs="Arial"/>
                <w:sz w:val="20"/>
                <w:szCs w:val="20"/>
              </w:rPr>
            </w:pPr>
            <w:r w:rsidRPr="00B40058">
              <w:rPr>
                <w:rFonts w:ascii="Arial" w:hAnsi="Arial" w:cs="Arial"/>
                <w:sz w:val="20"/>
                <w:szCs w:val="20"/>
              </w:rPr>
              <w:t>The organization has determined the need for change to the food safety management system, including personnel changes, the changes shall be carried out and communicated in planned manner. The organization shall consider the purpose of the changes and their potential consequence for supply and maintenance of safe food production, the integrity of the food safety management system, and the availability resources to effectively implement the change including the allocation or re-allocation of responsibilities and authorities.</w:t>
            </w:r>
          </w:p>
        </w:tc>
        <w:tc>
          <w:tcPr>
            <w:tcW w:w="709" w:type="dxa"/>
          </w:tcPr>
          <w:p w14:paraId="649729B4" w14:textId="2F22A565" w:rsidR="001809F9" w:rsidRPr="00A44A96" w:rsidRDefault="001809F9" w:rsidP="00EF0DBB">
            <w:pPr>
              <w:spacing w:before="60" w:after="60" w:line="259" w:lineRule="auto"/>
              <w:jc w:val="center"/>
              <w:rPr>
                <w:rFonts w:ascii="Arial" w:hAnsi="Arial" w:cs="Arial"/>
                <w:sz w:val="20"/>
                <w:szCs w:val="20"/>
              </w:rPr>
            </w:pPr>
          </w:p>
        </w:tc>
        <w:tc>
          <w:tcPr>
            <w:tcW w:w="709" w:type="dxa"/>
          </w:tcPr>
          <w:p w14:paraId="1627D2E8" w14:textId="77777777" w:rsidR="001809F9" w:rsidRPr="00A44A96" w:rsidRDefault="001809F9" w:rsidP="00EF0DBB">
            <w:pPr>
              <w:spacing w:before="60" w:after="60" w:line="259" w:lineRule="auto"/>
              <w:jc w:val="center"/>
              <w:rPr>
                <w:rFonts w:ascii="Arial" w:hAnsi="Arial" w:cs="Arial"/>
                <w:sz w:val="20"/>
                <w:szCs w:val="20"/>
              </w:rPr>
            </w:pPr>
          </w:p>
        </w:tc>
        <w:tc>
          <w:tcPr>
            <w:tcW w:w="3969" w:type="dxa"/>
          </w:tcPr>
          <w:p w14:paraId="10D2D312" w14:textId="2045C1A5" w:rsidR="001809F9" w:rsidRPr="00A44A96" w:rsidRDefault="001809F9" w:rsidP="00EF0DBB">
            <w:pPr>
              <w:spacing w:before="60" w:after="60" w:line="259" w:lineRule="auto"/>
              <w:rPr>
                <w:rFonts w:ascii="Arial" w:hAnsi="Arial" w:cs="Arial"/>
                <w:sz w:val="20"/>
                <w:szCs w:val="20"/>
              </w:rPr>
            </w:pPr>
          </w:p>
        </w:tc>
      </w:tr>
      <w:tr w:rsidR="001809F9" w:rsidRPr="00CE2162" w14:paraId="166CF33C" w14:textId="77777777" w:rsidTr="00EF0DBB">
        <w:trPr>
          <w:trHeight w:val="567"/>
        </w:trPr>
        <w:tc>
          <w:tcPr>
            <w:tcW w:w="10485" w:type="dxa"/>
            <w:gridSpan w:val="5"/>
          </w:tcPr>
          <w:p w14:paraId="7FA274EF" w14:textId="77777777" w:rsidR="001809F9" w:rsidRPr="00CE2162" w:rsidRDefault="001809F9" w:rsidP="00EF0DBB">
            <w:pPr>
              <w:spacing w:before="60" w:after="60" w:line="259" w:lineRule="auto"/>
              <w:rPr>
                <w:rFonts w:ascii="Arial" w:hAnsi="Arial" w:cs="Arial"/>
                <w:sz w:val="20"/>
                <w:szCs w:val="20"/>
              </w:rPr>
            </w:pPr>
            <w:r w:rsidRPr="00CE2162">
              <w:rPr>
                <w:rFonts w:ascii="Arial" w:hAnsi="Arial" w:cs="Arial"/>
                <w:b/>
                <w:bCs/>
                <w:sz w:val="20"/>
                <w:szCs w:val="20"/>
              </w:rPr>
              <w:t>Summary</w:t>
            </w:r>
            <w:r w:rsidRPr="00CE2162">
              <w:rPr>
                <w:rFonts w:ascii="Arial" w:hAnsi="Arial" w:cs="Arial"/>
                <w:sz w:val="20"/>
                <w:szCs w:val="20"/>
              </w:rPr>
              <w:t xml:space="preserve">:  </w:t>
            </w:r>
          </w:p>
        </w:tc>
      </w:tr>
      <w:tr w:rsidR="001809F9" w:rsidRPr="00CE2162" w14:paraId="65C0974F" w14:textId="77777777" w:rsidTr="00EF0DBB">
        <w:trPr>
          <w:trHeight w:val="567"/>
        </w:trPr>
        <w:tc>
          <w:tcPr>
            <w:tcW w:w="988" w:type="dxa"/>
          </w:tcPr>
          <w:p w14:paraId="0727B92D"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7</w:t>
            </w:r>
          </w:p>
        </w:tc>
        <w:tc>
          <w:tcPr>
            <w:tcW w:w="4110" w:type="dxa"/>
          </w:tcPr>
          <w:p w14:paraId="19F7B211" w14:textId="77777777" w:rsidR="001809F9" w:rsidRPr="00CE2162" w:rsidRDefault="001809F9" w:rsidP="00EF0DBB">
            <w:pPr>
              <w:spacing w:before="60" w:after="60"/>
              <w:rPr>
                <w:rFonts w:ascii="Arial" w:hAnsi="Arial" w:cs="Arial"/>
                <w:sz w:val="20"/>
                <w:szCs w:val="20"/>
              </w:rPr>
            </w:pPr>
            <w:r w:rsidRPr="00CE2162">
              <w:rPr>
                <w:rFonts w:ascii="Arial" w:hAnsi="Arial" w:cs="Arial"/>
                <w:b/>
                <w:bCs/>
                <w:sz w:val="20"/>
                <w:szCs w:val="20"/>
              </w:rPr>
              <w:t>Support</w:t>
            </w:r>
          </w:p>
        </w:tc>
        <w:tc>
          <w:tcPr>
            <w:tcW w:w="709" w:type="dxa"/>
          </w:tcPr>
          <w:p w14:paraId="4E76EAED" w14:textId="77777777" w:rsidR="001809F9" w:rsidRPr="00A44A96" w:rsidRDefault="001809F9" w:rsidP="00EF0DBB">
            <w:pPr>
              <w:spacing w:before="60" w:after="60"/>
              <w:jc w:val="center"/>
              <w:rPr>
                <w:rFonts w:ascii="Arial" w:hAnsi="Arial" w:cs="Arial"/>
                <w:sz w:val="20"/>
                <w:szCs w:val="20"/>
              </w:rPr>
            </w:pPr>
          </w:p>
        </w:tc>
        <w:tc>
          <w:tcPr>
            <w:tcW w:w="709" w:type="dxa"/>
          </w:tcPr>
          <w:p w14:paraId="431F5B24" w14:textId="77777777" w:rsidR="001809F9" w:rsidRPr="00A44A96" w:rsidRDefault="001809F9" w:rsidP="00EF0DBB">
            <w:pPr>
              <w:spacing w:before="60" w:after="60"/>
              <w:jc w:val="center"/>
              <w:rPr>
                <w:rFonts w:ascii="Arial" w:hAnsi="Arial" w:cs="Arial"/>
                <w:sz w:val="20"/>
                <w:szCs w:val="20"/>
              </w:rPr>
            </w:pPr>
          </w:p>
        </w:tc>
        <w:tc>
          <w:tcPr>
            <w:tcW w:w="3969" w:type="dxa"/>
          </w:tcPr>
          <w:p w14:paraId="24F85423" w14:textId="77777777" w:rsidR="001809F9" w:rsidRPr="00A44A96" w:rsidRDefault="001809F9" w:rsidP="00EF0DBB">
            <w:pPr>
              <w:spacing w:before="60" w:after="60"/>
              <w:rPr>
                <w:rFonts w:ascii="Arial" w:hAnsi="Arial" w:cs="Arial"/>
                <w:sz w:val="20"/>
                <w:szCs w:val="20"/>
              </w:rPr>
            </w:pPr>
          </w:p>
        </w:tc>
      </w:tr>
      <w:tr w:rsidR="001809F9" w:rsidRPr="00CE2162" w14:paraId="0810C86F" w14:textId="77777777" w:rsidTr="00EF0DBB">
        <w:trPr>
          <w:trHeight w:val="567"/>
        </w:trPr>
        <w:tc>
          <w:tcPr>
            <w:tcW w:w="988" w:type="dxa"/>
          </w:tcPr>
          <w:p w14:paraId="28798E50"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7.1</w:t>
            </w:r>
          </w:p>
        </w:tc>
        <w:tc>
          <w:tcPr>
            <w:tcW w:w="4110" w:type="dxa"/>
          </w:tcPr>
          <w:p w14:paraId="089D8146"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Resources</w:t>
            </w:r>
          </w:p>
          <w:p w14:paraId="2E32E104" w14:textId="765CE7B2" w:rsidR="001809F9" w:rsidRPr="00B40058" w:rsidRDefault="001809F9" w:rsidP="00EF0DBB">
            <w:pPr>
              <w:spacing w:before="60" w:after="60"/>
              <w:rPr>
                <w:rFonts w:ascii="Arial" w:hAnsi="Arial" w:cs="Arial"/>
                <w:sz w:val="20"/>
                <w:szCs w:val="20"/>
              </w:rPr>
            </w:pPr>
            <w:r w:rsidRPr="00B40058">
              <w:rPr>
                <w:rFonts w:ascii="Arial" w:hAnsi="Arial" w:cs="Arial"/>
                <w:sz w:val="20"/>
                <w:szCs w:val="20"/>
              </w:rPr>
              <w:t>The organization had provided the resources needed for the establishment, implementation, maintenance, updating and continual improvement of the food safety management system. The capability of and any constraints on existing internal resources and Resources required from external source are considered.</w:t>
            </w:r>
          </w:p>
        </w:tc>
        <w:tc>
          <w:tcPr>
            <w:tcW w:w="709" w:type="dxa"/>
          </w:tcPr>
          <w:p w14:paraId="70EF274C" w14:textId="5F2FCDFC" w:rsidR="001809F9" w:rsidRPr="00A44A96" w:rsidRDefault="001809F9" w:rsidP="00EF0DBB">
            <w:pPr>
              <w:spacing w:before="60" w:after="60"/>
              <w:jc w:val="center"/>
              <w:rPr>
                <w:rFonts w:ascii="Arial" w:hAnsi="Arial" w:cs="Arial"/>
                <w:sz w:val="20"/>
                <w:szCs w:val="20"/>
              </w:rPr>
            </w:pPr>
          </w:p>
        </w:tc>
        <w:tc>
          <w:tcPr>
            <w:tcW w:w="709" w:type="dxa"/>
          </w:tcPr>
          <w:p w14:paraId="21C38E70" w14:textId="77777777" w:rsidR="001809F9" w:rsidRPr="00A44A96" w:rsidRDefault="001809F9" w:rsidP="00EF0DBB">
            <w:pPr>
              <w:spacing w:before="60" w:after="60"/>
              <w:jc w:val="center"/>
              <w:rPr>
                <w:rFonts w:ascii="Arial" w:hAnsi="Arial" w:cs="Arial"/>
                <w:sz w:val="20"/>
                <w:szCs w:val="20"/>
              </w:rPr>
            </w:pPr>
          </w:p>
        </w:tc>
        <w:tc>
          <w:tcPr>
            <w:tcW w:w="3969" w:type="dxa"/>
          </w:tcPr>
          <w:p w14:paraId="2EA4EC7A" w14:textId="77777777" w:rsidR="001809F9" w:rsidRPr="00A44A96" w:rsidRDefault="001809F9" w:rsidP="00EF0DBB">
            <w:pPr>
              <w:spacing w:before="60" w:after="60"/>
              <w:rPr>
                <w:rFonts w:ascii="Arial" w:hAnsi="Arial" w:cs="Arial"/>
                <w:sz w:val="20"/>
                <w:szCs w:val="20"/>
              </w:rPr>
            </w:pPr>
          </w:p>
        </w:tc>
      </w:tr>
      <w:tr w:rsidR="001809F9" w:rsidRPr="00CE2162" w14:paraId="773E1C06" w14:textId="77777777" w:rsidTr="00EF0DBB">
        <w:trPr>
          <w:trHeight w:val="567"/>
        </w:trPr>
        <w:tc>
          <w:tcPr>
            <w:tcW w:w="988" w:type="dxa"/>
          </w:tcPr>
          <w:p w14:paraId="06E60213"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7.2</w:t>
            </w:r>
          </w:p>
        </w:tc>
        <w:tc>
          <w:tcPr>
            <w:tcW w:w="4110" w:type="dxa"/>
          </w:tcPr>
          <w:p w14:paraId="38EFA4BE"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Competence</w:t>
            </w:r>
          </w:p>
          <w:p w14:paraId="42A9E3F4" w14:textId="77777777" w:rsidR="001809F9" w:rsidRDefault="001809F9" w:rsidP="00EF0DBB">
            <w:pPr>
              <w:spacing w:before="60" w:after="60"/>
              <w:rPr>
                <w:rFonts w:ascii="Arial" w:hAnsi="Arial" w:cs="Arial"/>
                <w:sz w:val="20"/>
                <w:szCs w:val="20"/>
              </w:rPr>
            </w:pPr>
            <w:r w:rsidRPr="00B40058">
              <w:rPr>
                <w:rFonts w:ascii="Arial" w:hAnsi="Arial" w:cs="Arial"/>
                <w:sz w:val="20"/>
                <w:szCs w:val="20"/>
              </w:rPr>
              <w:t>There’s necessary competence of person(s) including external providers doing work under its control that affects its food safety performance and effectiveness of food safety management system, ensure that these persons, including the food safety and those responsible for operation of the hazards control plan, are competent based on appropriate education, training, or experience.</w:t>
            </w:r>
          </w:p>
          <w:p w14:paraId="1D25F22C" w14:textId="19934AD1" w:rsidR="001809F9" w:rsidRPr="00B40058" w:rsidRDefault="001809F9" w:rsidP="00EF0DBB">
            <w:pPr>
              <w:spacing w:before="60" w:after="60"/>
              <w:rPr>
                <w:rFonts w:ascii="Arial" w:hAnsi="Arial" w:cs="Arial"/>
                <w:sz w:val="20"/>
                <w:szCs w:val="20"/>
              </w:rPr>
            </w:pPr>
          </w:p>
        </w:tc>
        <w:tc>
          <w:tcPr>
            <w:tcW w:w="709" w:type="dxa"/>
          </w:tcPr>
          <w:p w14:paraId="53C83D54" w14:textId="7B7F50AF" w:rsidR="001809F9" w:rsidRPr="00A44A96" w:rsidRDefault="001809F9" w:rsidP="00EF0DBB">
            <w:pPr>
              <w:spacing w:before="60" w:after="60"/>
              <w:jc w:val="center"/>
              <w:rPr>
                <w:rFonts w:ascii="Arial" w:hAnsi="Arial" w:cs="Arial"/>
                <w:sz w:val="20"/>
                <w:szCs w:val="20"/>
              </w:rPr>
            </w:pPr>
          </w:p>
        </w:tc>
        <w:tc>
          <w:tcPr>
            <w:tcW w:w="709" w:type="dxa"/>
          </w:tcPr>
          <w:p w14:paraId="43E593F6" w14:textId="47FE2286" w:rsidR="001809F9" w:rsidRPr="00A44A96" w:rsidRDefault="001809F9" w:rsidP="00EF0DBB">
            <w:pPr>
              <w:spacing w:before="60" w:after="60"/>
              <w:jc w:val="center"/>
              <w:rPr>
                <w:rFonts w:ascii="Arial" w:hAnsi="Arial" w:cs="Arial"/>
                <w:sz w:val="20"/>
                <w:szCs w:val="20"/>
              </w:rPr>
            </w:pPr>
          </w:p>
        </w:tc>
        <w:tc>
          <w:tcPr>
            <w:tcW w:w="3969" w:type="dxa"/>
          </w:tcPr>
          <w:p w14:paraId="32E43125" w14:textId="77777777" w:rsidR="001809F9" w:rsidRPr="00A44A96" w:rsidRDefault="001809F9" w:rsidP="00EF0DBB">
            <w:pPr>
              <w:spacing w:before="60" w:after="60"/>
              <w:rPr>
                <w:rFonts w:ascii="Arial" w:hAnsi="Arial" w:cs="Arial"/>
                <w:sz w:val="20"/>
                <w:szCs w:val="20"/>
              </w:rPr>
            </w:pPr>
          </w:p>
        </w:tc>
      </w:tr>
      <w:tr w:rsidR="001809F9" w:rsidRPr="00CE2162" w14:paraId="54DDCEAF" w14:textId="77777777" w:rsidTr="00EF0DBB">
        <w:trPr>
          <w:trHeight w:val="567"/>
        </w:trPr>
        <w:tc>
          <w:tcPr>
            <w:tcW w:w="988" w:type="dxa"/>
          </w:tcPr>
          <w:p w14:paraId="24C60C3D"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lastRenderedPageBreak/>
              <w:t>7.3</w:t>
            </w:r>
          </w:p>
        </w:tc>
        <w:tc>
          <w:tcPr>
            <w:tcW w:w="4110" w:type="dxa"/>
          </w:tcPr>
          <w:p w14:paraId="6049755F"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Awareness</w:t>
            </w:r>
          </w:p>
          <w:p w14:paraId="687612A6" w14:textId="5483D2BC" w:rsidR="001809F9" w:rsidRPr="00B40058" w:rsidRDefault="001809F9" w:rsidP="00EF0DBB">
            <w:pPr>
              <w:spacing w:before="60" w:after="60"/>
              <w:rPr>
                <w:rFonts w:ascii="Arial" w:hAnsi="Arial" w:cs="Arial"/>
                <w:sz w:val="20"/>
                <w:szCs w:val="20"/>
              </w:rPr>
            </w:pPr>
            <w:r w:rsidRPr="00B40058">
              <w:rPr>
                <w:rFonts w:ascii="Arial" w:hAnsi="Arial" w:cs="Arial"/>
                <w:sz w:val="20"/>
                <w:szCs w:val="20"/>
              </w:rPr>
              <w:t>The organization had ensured that all relevant persons doing work under the organization control shall be aware of the food safety policy, the objective of the food safety management system relevant to their task(s) and the individual contribution to the effectiveness of the food safety management system, including the benefits of improved food safety performance.</w:t>
            </w:r>
          </w:p>
        </w:tc>
        <w:tc>
          <w:tcPr>
            <w:tcW w:w="709" w:type="dxa"/>
          </w:tcPr>
          <w:p w14:paraId="14B65AED" w14:textId="5E4739E4" w:rsidR="001809F9" w:rsidRPr="00A44A96" w:rsidRDefault="001809F9" w:rsidP="00EF0DBB">
            <w:pPr>
              <w:spacing w:before="60" w:after="60"/>
              <w:jc w:val="center"/>
              <w:rPr>
                <w:rFonts w:ascii="Arial" w:hAnsi="Arial" w:cs="Arial"/>
                <w:sz w:val="20"/>
                <w:szCs w:val="20"/>
              </w:rPr>
            </w:pPr>
          </w:p>
        </w:tc>
        <w:tc>
          <w:tcPr>
            <w:tcW w:w="709" w:type="dxa"/>
          </w:tcPr>
          <w:p w14:paraId="32CAE9CD" w14:textId="77777777" w:rsidR="001809F9" w:rsidRPr="00A44A96" w:rsidRDefault="001809F9" w:rsidP="00EF0DBB">
            <w:pPr>
              <w:spacing w:before="60" w:after="60"/>
              <w:jc w:val="center"/>
              <w:rPr>
                <w:rFonts w:ascii="Arial" w:hAnsi="Arial" w:cs="Arial"/>
                <w:sz w:val="20"/>
                <w:szCs w:val="20"/>
              </w:rPr>
            </w:pPr>
          </w:p>
        </w:tc>
        <w:tc>
          <w:tcPr>
            <w:tcW w:w="3969" w:type="dxa"/>
          </w:tcPr>
          <w:p w14:paraId="13B9AAE5" w14:textId="77777777" w:rsidR="001809F9" w:rsidRPr="00A44A96" w:rsidRDefault="001809F9" w:rsidP="00EF0DBB">
            <w:pPr>
              <w:spacing w:before="60" w:after="60"/>
              <w:rPr>
                <w:rFonts w:ascii="Arial" w:hAnsi="Arial" w:cs="Arial"/>
                <w:sz w:val="20"/>
                <w:szCs w:val="20"/>
              </w:rPr>
            </w:pPr>
          </w:p>
        </w:tc>
      </w:tr>
      <w:tr w:rsidR="001809F9" w:rsidRPr="00CE2162" w14:paraId="5C59F9AD" w14:textId="77777777" w:rsidTr="00EF0DBB">
        <w:trPr>
          <w:trHeight w:val="567"/>
        </w:trPr>
        <w:tc>
          <w:tcPr>
            <w:tcW w:w="988" w:type="dxa"/>
          </w:tcPr>
          <w:p w14:paraId="5C4EF1F4"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7.4</w:t>
            </w:r>
          </w:p>
        </w:tc>
        <w:tc>
          <w:tcPr>
            <w:tcW w:w="4110" w:type="dxa"/>
          </w:tcPr>
          <w:p w14:paraId="6AC9077F"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Communication</w:t>
            </w:r>
          </w:p>
          <w:p w14:paraId="028A6C4E" w14:textId="62335183" w:rsidR="001809F9" w:rsidRPr="00B40058" w:rsidRDefault="001809F9" w:rsidP="00EF0DBB">
            <w:pPr>
              <w:spacing w:before="60" w:after="60"/>
              <w:rPr>
                <w:rFonts w:ascii="Arial" w:hAnsi="Arial" w:cs="Arial"/>
                <w:sz w:val="20"/>
                <w:szCs w:val="20"/>
              </w:rPr>
            </w:pPr>
            <w:r w:rsidRPr="00B40058">
              <w:rPr>
                <w:rFonts w:ascii="Arial" w:hAnsi="Arial" w:cs="Arial"/>
                <w:sz w:val="20"/>
                <w:szCs w:val="20"/>
              </w:rPr>
              <w:t>The organisation had established sufficient information is communicated externally and is available for interested parties of the food chain. the organization shall establish implement and maintain effective communications with: External providers and contractors, Customers and/or consumers in relation to, Product information to enable the safe handling display, storage, preparations, distribution and use of product within the food chain or by the consumer and Identified foods safety hazards that need to be controlled by the other organizations in the food chain, and/or consumers.</w:t>
            </w:r>
          </w:p>
        </w:tc>
        <w:tc>
          <w:tcPr>
            <w:tcW w:w="709" w:type="dxa"/>
          </w:tcPr>
          <w:p w14:paraId="1369AF7A" w14:textId="6D84C474" w:rsidR="001809F9" w:rsidRPr="00A44A96" w:rsidRDefault="001809F9" w:rsidP="00EF0DBB">
            <w:pPr>
              <w:spacing w:before="60" w:after="60"/>
              <w:jc w:val="center"/>
              <w:rPr>
                <w:rFonts w:ascii="Arial" w:hAnsi="Arial" w:cs="Arial"/>
                <w:sz w:val="20"/>
                <w:szCs w:val="20"/>
              </w:rPr>
            </w:pPr>
          </w:p>
        </w:tc>
        <w:tc>
          <w:tcPr>
            <w:tcW w:w="709" w:type="dxa"/>
          </w:tcPr>
          <w:p w14:paraId="587D8535" w14:textId="77777777" w:rsidR="001809F9" w:rsidRPr="00A44A96" w:rsidRDefault="001809F9" w:rsidP="00EF0DBB">
            <w:pPr>
              <w:spacing w:before="60" w:after="60"/>
              <w:jc w:val="center"/>
              <w:rPr>
                <w:rFonts w:ascii="Arial" w:hAnsi="Arial" w:cs="Arial"/>
                <w:sz w:val="20"/>
                <w:szCs w:val="20"/>
              </w:rPr>
            </w:pPr>
          </w:p>
        </w:tc>
        <w:tc>
          <w:tcPr>
            <w:tcW w:w="3969" w:type="dxa"/>
          </w:tcPr>
          <w:p w14:paraId="18DFCA20" w14:textId="77777777" w:rsidR="001809F9" w:rsidRPr="00A44A96" w:rsidRDefault="001809F9" w:rsidP="00EF0DBB">
            <w:pPr>
              <w:spacing w:before="60" w:after="60"/>
              <w:rPr>
                <w:rFonts w:ascii="Arial" w:hAnsi="Arial" w:cs="Arial"/>
                <w:sz w:val="20"/>
                <w:szCs w:val="20"/>
              </w:rPr>
            </w:pPr>
          </w:p>
        </w:tc>
      </w:tr>
      <w:tr w:rsidR="001809F9" w:rsidRPr="00CE2162" w14:paraId="09BAAA87" w14:textId="77777777" w:rsidTr="00EF0DBB">
        <w:trPr>
          <w:trHeight w:val="567"/>
        </w:trPr>
        <w:tc>
          <w:tcPr>
            <w:tcW w:w="988" w:type="dxa"/>
          </w:tcPr>
          <w:p w14:paraId="02CC49B4"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7.5</w:t>
            </w:r>
          </w:p>
        </w:tc>
        <w:tc>
          <w:tcPr>
            <w:tcW w:w="4110" w:type="dxa"/>
          </w:tcPr>
          <w:p w14:paraId="3842E798"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Documented information</w:t>
            </w:r>
          </w:p>
          <w:p w14:paraId="6299F623" w14:textId="3BB3EE9B" w:rsidR="001809F9" w:rsidRPr="00B40058" w:rsidRDefault="001809F9" w:rsidP="00EF0DBB">
            <w:pPr>
              <w:spacing w:before="60" w:after="120"/>
              <w:rPr>
                <w:rFonts w:ascii="Arial" w:hAnsi="Arial" w:cs="Arial"/>
                <w:sz w:val="20"/>
                <w:szCs w:val="20"/>
              </w:rPr>
            </w:pPr>
            <w:r w:rsidRPr="00B40058">
              <w:rPr>
                <w:rFonts w:ascii="Arial" w:hAnsi="Arial" w:cs="Arial"/>
                <w:sz w:val="20"/>
                <w:szCs w:val="20"/>
              </w:rPr>
              <w:t>The organization food safety management had included documented information required by this document, document information determined by the organization as being necessary for the effectiveness of the food safety management system and documented information and food safety requirements required by statutory/regulatory authorities and customer.</w:t>
            </w:r>
          </w:p>
          <w:p w14:paraId="3FE495D6" w14:textId="499D5872" w:rsidR="001809F9" w:rsidRPr="00B40058" w:rsidRDefault="001809F9" w:rsidP="00EF0DBB">
            <w:pPr>
              <w:spacing w:before="60" w:after="120"/>
              <w:rPr>
                <w:rFonts w:ascii="Arial" w:hAnsi="Arial" w:cs="Arial"/>
                <w:sz w:val="20"/>
                <w:szCs w:val="20"/>
              </w:rPr>
            </w:pPr>
            <w:r w:rsidRPr="00B40058">
              <w:rPr>
                <w:rFonts w:ascii="Arial" w:hAnsi="Arial" w:cs="Arial"/>
                <w:sz w:val="20"/>
                <w:szCs w:val="20"/>
              </w:rPr>
              <w:t>Have created a documented information, the organization shall ensure appropriate to identification  and description (e.g., a title, date, author, or reference number), format (e.g. language, software version, graphics) and media (e.g. paper, electronic), and review and approval for suitability and adequacy.</w:t>
            </w:r>
          </w:p>
          <w:p w14:paraId="79ED297C" w14:textId="3F55052A" w:rsidR="001809F9" w:rsidRPr="00505B5C" w:rsidRDefault="001809F9" w:rsidP="00EF0DBB">
            <w:pPr>
              <w:spacing w:before="60" w:after="60"/>
              <w:rPr>
                <w:rFonts w:ascii="Arial" w:hAnsi="Arial" w:cs="Arial"/>
                <w:b/>
                <w:bCs/>
                <w:sz w:val="20"/>
                <w:szCs w:val="20"/>
              </w:rPr>
            </w:pPr>
            <w:r w:rsidRPr="00B40058">
              <w:rPr>
                <w:rFonts w:ascii="Arial" w:hAnsi="Arial" w:cs="Arial"/>
                <w:sz w:val="20"/>
                <w:szCs w:val="20"/>
              </w:rPr>
              <w:t>The documented information of external origin determined by the organization to be necessary for the planning and operation of the food safety management system shall be identified as appropriate and controlled.</w:t>
            </w:r>
          </w:p>
        </w:tc>
        <w:tc>
          <w:tcPr>
            <w:tcW w:w="709" w:type="dxa"/>
          </w:tcPr>
          <w:p w14:paraId="1A5D863E" w14:textId="1971942C" w:rsidR="001809F9" w:rsidRPr="00A44A96" w:rsidRDefault="001809F9" w:rsidP="00EF0DBB">
            <w:pPr>
              <w:spacing w:before="60" w:after="60"/>
              <w:jc w:val="center"/>
              <w:rPr>
                <w:rFonts w:ascii="Arial" w:hAnsi="Arial" w:cs="Arial"/>
                <w:sz w:val="20"/>
                <w:szCs w:val="20"/>
              </w:rPr>
            </w:pPr>
          </w:p>
        </w:tc>
        <w:tc>
          <w:tcPr>
            <w:tcW w:w="709" w:type="dxa"/>
          </w:tcPr>
          <w:p w14:paraId="10F3A64F" w14:textId="77777777" w:rsidR="001809F9" w:rsidRPr="00A44A96" w:rsidRDefault="001809F9" w:rsidP="00EF0DBB">
            <w:pPr>
              <w:spacing w:before="60" w:after="60"/>
              <w:jc w:val="center"/>
              <w:rPr>
                <w:rFonts w:ascii="Arial" w:hAnsi="Arial" w:cs="Arial"/>
                <w:sz w:val="20"/>
                <w:szCs w:val="20"/>
              </w:rPr>
            </w:pPr>
          </w:p>
        </w:tc>
        <w:tc>
          <w:tcPr>
            <w:tcW w:w="3969" w:type="dxa"/>
          </w:tcPr>
          <w:p w14:paraId="52A7C844" w14:textId="77777777" w:rsidR="001809F9" w:rsidRPr="00A44A96" w:rsidRDefault="001809F9" w:rsidP="00EF0DBB">
            <w:pPr>
              <w:spacing w:before="60" w:after="60"/>
              <w:rPr>
                <w:rFonts w:ascii="Arial" w:hAnsi="Arial" w:cs="Arial"/>
                <w:sz w:val="20"/>
                <w:szCs w:val="20"/>
              </w:rPr>
            </w:pPr>
          </w:p>
        </w:tc>
      </w:tr>
      <w:tr w:rsidR="001809F9" w:rsidRPr="00CE2162" w14:paraId="248218B6" w14:textId="77777777" w:rsidTr="00EF0DBB">
        <w:trPr>
          <w:trHeight w:val="567"/>
        </w:trPr>
        <w:tc>
          <w:tcPr>
            <w:tcW w:w="10485" w:type="dxa"/>
            <w:gridSpan w:val="5"/>
          </w:tcPr>
          <w:p w14:paraId="754440C6" w14:textId="77777777" w:rsidR="001809F9" w:rsidRDefault="001809F9" w:rsidP="00EF0DBB">
            <w:pPr>
              <w:spacing w:before="60" w:after="60"/>
              <w:rPr>
                <w:rFonts w:ascii="Arial" w:hAnsi="Arial" w:cs="Arial"/>
                <w:b/>
                <w:bCs/>
                <w:sz w:val="20"/>
                <w:szCs w:val="20"/>
              </w:rPr>
            </w:pPr>
            <w:r w:rsidRPr="00CE2162">
              <w:rPr>
                <w:rFonts w:ascii="Arial" w:hAnsi="Arial" w:cs="Arial"/>
                <w:b/>
                <w:bCs/>
                <w:sz w:val="20"/>
                <w:szCs w:val="20"/>
              </w:rPr>
              <w:t>Summary:</w:t>
            </w:r>
            <w:r>
              <w:rPr>
                <w:rFonts w:ascii="Arial" w:hAnsi="Arial" w:cs="Arial"/>
                <w:b/>
                <w:bCs/>
                <w:sz w:val="20"/>
                <w:szCs w:val="20"/>
              </w:rPr>
              <w:t xml:space="preserve">  </w:t>
            </w:r>
          </w:p>
          <w:p w14:paraId="009DF7F8" w14:textId="77777777" w:rsidR="001809F9" w:rsidRDefault="001809F9" w:rsidP="00EF0DBB">
            <w:pPr>
              <w:spacing w:before="60" w:after="60"/>
              <w:rPr>
                <w:rFonts w:ascii="Arial" w:hAnsi="Arial" w:cs="Arial"/>
                <w:b/>
                <w:bCs/>
                <w:sz w:val="20"/>
                <w:szCs w:val="20"/>
              </w:rPr>
            </w:pPr>
          </w:p>
          <w:p w14:paraId="592CBE01" w14:textId="5675CF49" w:rsidR="001809F9" w:rsidRPr="00CE2162" w:rsidRDefault="001809F9" w:rsidP="00EF0DBB">
            <w:pPr>
              <w:spacing w:before="60" w:after="60"/>
              <w:rPr>
                <w:rFonts w:ascii="Arial" w:hAnsi="Arial" w:cs="Arial"/>
                <w:b/>
                <w:bCs/>
                <w:sz w:val="20"/>
                <w:szCs w:val="20"/>
              </w:rPr>
            </w:pPr>
          </w:p>
        </w:tc>
      </w:tr>
      <w:tr w:rsidR="001809F9" w:rsidRPr="00CE2162" w14:paraId="63DEA5EE" w14:textId="77777777" w:rsidTr="00EF0DBB">
        <w:trPr>
          <w:trHeight w:val="567"/>
        </w:trPr>
        <w:tc>
          <w:tcPr>
            <w:tcW w:w="988" w:type="dxa"/>
          </w:tcPr>
          <w:p w14:paraId="1B107A56"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lastRenderedPageBreak/>
              <w:t>8</w:t>
            </w:r>
          </w:p>
        </w:tc>
        <w:tc>
          <w:tcPr>
            <w:tcW w:w="4110" w:type="dxa"/>
          </w:tcPr>
          <w:p w14:paraId="6231E3D9" w14:textId="77777777" w:rsidR="001809F9" w:rsidRPr="00CE2162" w:rsidRDefault="001809F9" w:rsidP="00EF0DBB">
            <w:pPr>
              <w:spacing w:before="60" w:after="60"/>
              <w:rPr>
                <w:rFonts w:ascii="Arial" w:hAnsi="Arial" w:cs="Arial"/>
                <w:sz w:val="20"/>
                <w:szCs w:val="20"/>
              </w:rPr>
            </w:pPr>
            <w:r w:rsidRPr="00CE2162">
              <w:rPr>
                <w:rFonts w:ascii="Arial" w:hAnsi="Arial" w:cs="Arial"/>
                <w:b/>
                <w:bCs/>
                <w:sz w:val="20"/>
                <w:szCs w:val="20"/>
              </w:rPr>
              <w:t>Operation</w:t>
            </w:r>
          </w:p>
        </w:tc>
        <w:tc>
          <w:tcPr>
            <w:tcW w:w="709" w:type="dxa"/>
          </w:tcPr>
          <w:p w14:paraId="2EFED4EC" w14:textId="29A0BE6D" w:rsidR="001809F9" w:rsidRPr="00A44A96" w:rsidRDefault="001809F9" w:rsidP="00EF0DBB">
            <w:pPr>
              <w:spacing w:before="60" w:after="60"/>
              <w:jc w:val="center"/>
              <w:rPr>
                <w:rFonts w:ascii="Arial" w:hAnsi="Arial" w:cs="Arial"/>
                <w:sz w:val="20"/>
                <w:szCs w:val="20"/>
              </w:rPr>
            </w:pPr>
          </w:p>
        </w:tc>
        <w:tc>
          <w:tcPr>
            <w:tcW w:w="709" w:type="dxa"/>
          </w:tcPr>
          <w:p w14:paraId="013B3A74" w14:textId="77777777" w:rsidR="001809F9" w:rsidRPr="00A44A96" w:rsidRDefault="001809F9" w:rsidP="00EF0DBB">
            <w:pPr>
              <w:spacing w:before="60" w:after="60"/>
              <w:jc w:val="center"/>
              <w:rPr>
                <w:rFonts w:ascii="Arial" w:hAnsi="Arial" w:cs="Arial"/>
                <w:sz w:val="20"/>
                <w:szCs w:val="20"/>
              </w:rPr>
            </w:pPr>
          </w:p>
        </w:tc>
        <w:tc>
          <w:tcPr>
            <w:tcW w:w="3969" w:type="dxa"/>
          </w:tcPr>
          <w:p w14:paraId="583E2A03" w14:textId="77777777" w:rsidR="001809F9" w:rsidRPr="00A44A96" w:rsidRDefault="001809F9" w:rsidP="00EF0DBB">
            <w:pPr>
              <w:spacing w:before="60" w:after="60"/>
              <w:rPr>
                <w:rFonts w:ascii="Arial" w:hAnsi="Arial" w:cs="Arial"/>
                <w:sz w:val="20"/>
                <w:szCs w:val="20"/>
              </w:rPr>
            </w:pPr>
          </w:p>
        </w:tc>
      </w:tr>
      <w:tr w:rsidR="001809F9" w:rsidRPr="00CE2162" w14:paraId="7691BC0F" w14:textId="77777777" w:rsidTr="00EF0DBB">
        <w:trPr>
          <w:trHeight w:val="567"/>
        </w:trPr>
        <w:tc>
          <w:tcPr>
            <w:tcW w:w="988" w:type="dxa"/>
          </w:tcPr>
          <w:p w14:paraId="6F9095E4"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8.1</w:t>
            </w:r>
          </w:p>
        </w:tc>
        <w:tc>
          <w:tcPr>
            <w:tcW w:w="4110" w:type="dxa"/>
          </w:tcPr>
          <w:p w14:paraId="18D34464" w14:textId="1827883E" w:rsidR="001809F9" w:rsidRPr="00305CD5" w:rsidRDefault="001809F9" w:rsidP="00EF0DBB">
            <w:pPr>
              <w:spacing w:before="60" w:after="240"/>
              <w:rPr>
                <w:rFonts w:ascii="Arial" w:hAnsi="Arial" w:cs="Arial"/>
                <w:b/>
                <w:bCs/>
                <w:sz w:val="20"/>
                <w:szCs w:val="20"/>
              </w:rPr>
            </w:pPr>
            <w:r w:rsidRPr="00CE2162">
              <w:rPr>
                <w:rFonts w:ascii="Arial" w:hAnsi="Arial" w:cs="Arial"/>
                <w:b/>
                <w:bCs/>
                <w:sz w:val="20"/>
                <w:szCs w:val="20"/>
              </w:rPr>
              <w:t>Operation planning and control</w:t>
            </w:r>
          </w:p>
        </w:tc>
        <w:tc>
          <w:tcPr>
            <w:tcW w:w="709" w:type="dxa"/>
          </w:tcPr>
          <w:p w14:paraId="7BF36DD7" w14:textId="3768DEED" w:rsidR="001809F9" w:rsidRPr="00A44A96" w:rsidRDefault="001809F9" w:rsidP="00EF0DBB">
            <w:pPr>
              <w:spacing w:before="60" w:after="60"/>
              <w:jc w:val="center"/>
              <w:rPr>
                <w:rFonts w:ascii="Arial" w:hAnsi="Arial" w:cs="Arial"/>
                <w:sz w:val="20"/>
                <w:szCs w:val="20"/>
              </w:rPr>
            </w:pPr>
          </w:p>
        </w:tc>
        <w:tc>
          <w:tcPr>
            <w:tcW w:w="709" w:type="dxa"/>
          </w:tcPr>
          <w:p w14:paraId="44C9D62E" w14:textId="77777777" w:rsidR="001809F9" w:rsidRPr="00A44A96" w:rsidRDefault="001809F9" w:rsidP="00EF0DBB">
            <w:pPr>
              <w:spacing w:before="60" w:after="60"/>
              <w:jc w:val="center"/>
              <w:rPr>
                <w:rFonts w:ascii="Arial" w:hAnsi="Arial" w:cs="Arial"/>
                <w:sz w:val="20"/>
                <w:szCs w:val="20"/>
              </w:rPr>
            </w:pPr>
          </w:p>
        </w:tc>
        <w:tc>
          <w:tcPr>
            <w:tcW w:w="3969" w:type="dxa"/>
          </w:tcPr>
          <w:p w14:paraId="6485A82D" w14:textId="77777777" w:rsidR="001809F9" w:rsidRPr="00A44A96" w:rsidRDefault="001809F9" w:rsidP="00EF0DBB">
            <w:pPr>
              <w:spacing w:before="60" w:after="60"/>
              <w:rPr>
                <w:rFonts w:ascii="Arial" w:hAnsi="Arial" w:cs="Arial"/>
                <w:sz w:val="20"/>
                <w:szCs w:val="20"/>
              </w:rPr>
            </w:pPr>
          </w:p>
        </w:tc>
      </w:tr>
      <w:tr w:rsidR="001809F9" w:rsidRPr="00CE2162" w14:paraId="31324C48" w14:textId="77777777" w:rsidTr="00EF0DBB">
        <w:trPr>
          <w:trHeight w:val="567"/>
        </w:trPr>
        <w:tc>
          <w:tcPr>
            <w:tcW w:w="988" w:type="dxa"/>
            <w:shd w:val="clear" w:color="auto" w:fill="auto"/>
          </w:tcPr>
          <w:p w14:paraId="4FE87300"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8.2</w:t>
            </w:r>
          </w:p>
        </w:tc>
        <w:tc>
          <w:tcPr>
            <w:tcW w:w="4110" w:type="dxa"/>
            <w:shd w:val="clear" w:color="auto" w:fill="FFFFFF" w:themeFill="background1"/>
          </w:tcPr>
          <w:p w14:paraId="53698898"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Prerequisite programs (PRPs)</w:t>
            </w:r>
          </w:p>
          <w:p w14:paraId="5FA25B1E" w14:textId="1C3FE328"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There’s establishment of the hazard control plan, the organization shall update the following information, if necessary, characteristics of raw materials, ingredients, and product – contact materials, characteristics of end product intended use and flow diagrams and description of processes and process environment.</w:t>
            </w:r>
          </w:p>
        </w:tc>
        <w:tc>
          <w:tcPr>
            <w:tcW w:w="709" w:type="dxa"/>
            <w:shd w:val="clear" w:color="auto" w:fill="FFFFFF" w:themeFill="background1"/>
          </w:tcPr>
          <w:p w14:paraId="728E74FF" w14:textId="77777777" w:rsidR="001809F9" w:rsidRPr="00A44A96" w:rsidRDefault="001809F9" w:rsidP="00EF0DBB">
            <w:pPr>
              <w:spacing w:before="60" w:after="60"/>
              <w:jc w:val="center"/>
              <w:rPr>
                <w:rFonts w:ascii="Arial" w:hAnsi="Arial" w:cs="Arial"/>
                <w:sz w:val="20"/>
                <w:szCs w:val="20"/>
              </w:rPr>
            </w:pPr>
          </w:p>
        </w:tc>
        <w:tc>
          <w:tcPr>
            <w:tcW w:w="709" w:type="dxa"/>
            <w:shd w:val="clear" w:color="auto" w:fill="auto"/>
          </w:tcPr>
          <w:p w14:paraId="5E2B5871" w14:textId="4FDDE2B5" w:rsidR="001809F9" w:rsidRPr="00A44A96" w:rsidRDefault="001809F9" w:rsidP="00EF0DBB">
            <w:pPr>
              <w:spacing w:before="60" w:after="60"/>
              <w:jc w:val="center"/>
              <w:rPr>
                <w:rFonts w:ascii="Arial" w:hAnsi="Arial" w:cs="Arial"/>
                <w:sz w:val="20"/>
                <w:szCs w:val="20"/>
              </w:rPr>
            </w:pPr>
          </w:p>
        </w:tc>
        <w:tc>
          <w:tcPr>
            <w:tcW w:w="3969" w:type="dxa"/>
            <w:shd w:val="clear" w:color="auto" w:fill="auto"/>
          </w:tcPr>
          <w:p w14:paraId="10D75DB3" w14:textId="77777777" w:rsidR="001809F9" w:rsidRPr="00A44A96" w:rsidRDefault="001809F9" w:rsidP="00EF0DBB">
            <w:pPr>
              <w:spacing w:before="60" w:after="60"/>
              <w:rPr>
                <w:rFonts w:ascii="Arial" w:hAnsi="Arial" w:cs="Arial"/>
                <w:sz w:val="20"/>
                <w:szCs w:val="20"/>
              </w:rPr>
            </w:pPr>
          </w:p>
        </w:tc>
      </w:tr>
      <w:tr w:rsidR="001809F9" w:rsidRPr="00CE2162" w14:paraId="42F2E3DF" w14:textId="77777777" w:rsidTr="00EF0DBB">
        <w:trPr>
          <w:trHeight w:val="567"/>
        </w:trPr>
        <w:tc>
          <w:tcPr>
            <w:tcW w:w="988" w:type="dxa"/>
          </w:tcPr>
          <w:p w14:paraId="71A53F18"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8.3</w:t>
            </w:r>
          </w:p>
        </w:tc>
        <w:tc>
          <w:tcPr>
            <w:tcW w:w="4110" w:type="dxa"/>
          </w:tcPr>
          <w:p w14:paraId="6B726CDC" w14:textId="634FA759" w:rsidR="001809F9" w:rsidRPr="00305CD5" w:rsidRDefault="001809F9" w:rsidP="00EF0DBB">
            <w:pPr>
              <w:spacing w:before="60" w:after="240"/>
              <w:rPr>
                <w:rFonts w:ascii="Arial" w:hAnsi="Arial" w:cs="Arial"/>
                <w:b/>
                <w:bCs/>
                <w:sz w:val="20"/>
                <w:szCs w:val="20"/>
              </w:rPr>
            </w:pPr>
            <w:r w:rsidRPr="00CE2162">
              <w:rPr>
                <w:rFonts w:ascii="Arial" w:hAnsi="Arial" w:cs="Arial"/>
                <w:b/>
                <w:bCs/>
                <w:sz w:val="20"/>
                <w:szCs w:val="20"/>
              </w:rPr>
              <w:t>Traceability system</w:t>
            </w:r>
          </w:p>
        </w:tc>
        <w:tc>
          <w:tcPr>
            <w:tcW w:w="709" w:type="dxa"/>
          </w:tcPr>
          <w:p w14:paraId="1FC7188E" w14:textId="3709942A" w:rsidR="001809F9" w:rsidRPr="00A44A96" w:rsidRDefault="001809F9" w:rsidP="00EF0DBB">
            <w:pPr>
              <w:spacing w:before="60" w:after="60"/>
              <w:jc w:val="center"/>
              <w:rPr>
                <w:rFonts w:ascii="Arial" w:hAnsi="Arial" w:cs="Arial"/>
                <w:sz w:val="20"/>
                <w:szCs w:val="20"/>
              </w:rPr>
            </w:pPr>
          </w:p>
        </w:tc>
        <w:tc>
          <w:tcPr>
            <w:tcW w:w="709" w:type="dxa"/>
          </w:tcPr>
          <w:p w14:paraId="3405B0F7" w14:textId="77777777" w:rsidR="001809F9" w:rsidRPr="00A44A96" w:rsidRDefault="001809F9" w:rsidP="00EF0DBB">
            <w:pPr>
              <w:spacing w:before="60" w:after="60"/>
              <w:jc w:val="center"/>
              <w:rPr>
                <w:rFonts w:ascii="Arial" w:hAnsi="Arial" w:cs="Arial"/>
                <w:sz w:val="20"/>
                <w:szCs w:val="20"/>
              </w:rPr>
            </w:pPr>
          </w:p>
        </w:tc>
        <w:tc>
          <w:tcPr>
            <w:tcW w:w="3969" w:type="dxa"/>
          </w:tcPr>
          <w:p w14:paraId="32E9807C" w14:textId="77777777" w:rsidR="001809F9" w:rsidRPr="00A44A96" w:rsidRDefault="001809F9" w:rsidP="00EF0DBB">
            <w:pPr>
              <w:spacing w:before="60" w:after="60"/>
              <w:rPr>
                <w:rFonts w:ascii="Arial" w:hAnsi="Arial" w:cs="Arial"/>
                <w:sz w:val="20"/>
                <w:szCs w:val="20"/>
              </w:rPr>
            </w:pPr>
          </w:p>
        </w:tc>
      </w:tr>
      <w:tr w:rsidR="001809F9" w:rsidRPr="00CE2162" w14:paraId="655A7A28" w14:textId="77777777" w:rsidTr="00EF0DBB">
        <w:trPr>
          <w:trHeight w:val="567"/>
        </w:trPr>
        <w:tc>
          <w:tcPr>
            <w:tcW w:w="988" w:type="dxa"/>
          </w:tcPr>
          <w:p w14:paraId="7B1CBF25"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8.4</w:t>
            </w:r>
          </w:p>
        </w:tc>
        <w:tc>
          <w:tcPr>
            <w:tcW w:w="4110" w:type="dxa"/>
          </w:tcPr>
          <w:p w14:paraId="3B93EA3B"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Emergency preparedness and response</w:t>
            </w:r>
          </w:p>
          <w:p w14:paraId="1FC21ACC" w14:textId="57BA66FE"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Top management has prepared and planned to identify preventive actions that deal with potential emergency situation and incidents that may impact on food safety and which are relevant to the role of the organization in the food chain.</w:t>
            </w:r>
          </w:p>
        </w:tc>
        <w:tc>
          <w:tcPr>
            <w:tcW w:w="709" w:type="dxa"/>
          </w:tcPr>
          <w:p w14:paraId="748AB7CF" w14:textId="7C749F73" w:rsidR="001809F9" w:rsidRPr="00A44A96" w:rsidRDefault="001809F9" w:rsidP="00EF0DBB">
            <w:pPr>
              <w:spacing w:before="60" w:after="60"/>
              <w:jc w:val="center"/>
              <w:rPr>
                <w:rFonts w:ascii="Arial" w:hAnsi="Arial" w:cs="Arial"/>
                <w:sz w:val="20"/>
                <w:szCs w:val="20"/>
              </w:rPr>
            </w:pPr>
          </w:p>
        </w:tc>
        <w:tc>
          <w:tcPr>
            <w:tcW w:w="709" w:type="dxa"/>
          </w:tcPr>
          <w:p w14:paraId="08BA66C8" w14:textId="77777777" w:rsidR="001809F9" w:rsidRPr="00A44A96" w:rsidRDefault="001809F9" w:rsidP="00EF0DBB">
            <w:pPr>
              <w:spacing w:before="60" w:after="60"/>
              <w:jc w:val="center"/>
              <w:rPr>
                <w:rFonts w:ascii="Arial" w:hAnsi="Arial" w:cs="Arial"/>
                <w:sz w:val="20"/>
                <w:szCs w:val="20"/>
              </w:rPr>
            </w:pPr>
          </w:p>
        </w:tc>
        <w:tc>
          <w:tcPr>
            <w:tcW w:w="3969" w:type="dxa"/>
          </w:tcPr>
          <w:p w14:paraId="5ED9D202" w14:textId="77777777" w:rsidR="001809F9" w:rsidRPr="00A44A96" w:rsidRDefault="001809F9" w:rsidP="00EF0DBB">
            <w:pPr>
              <w:spacing w:before="60" w:after="60"/>
              <w:rPr>
                <w:rFonts w:ascii="Arial" w:hAnsi="Arial" w:cs="Arial"/>
                <w:sz w:val="20"/>
                <w:szCs w:val="20"/>
              </w:rPr>
            </w:pPr>
          </w:p>
        </w:tc>
      </w:tr>
      <w:tr w:rsidR="001809F9" w:rsidRPr="00CE2162" w14:paraId="0460D91D" w14:textId="77777777" w:rsidTr="00EF0DBB">
        <w:trPr>
          <w:trHeight w:val="567"/>
        </w:trPr>
        <w:tc>
          <w:tcPr>
            <w:tcW w:w="988" w:type="dxa"/>
          </w:tcPr>
          <w:p w14:paraId="5B0D2BCB"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8.5</w:t>
            </w:r>
          </w:p>
        </w:tc>
        <w:tc>
          <w:tcPr>
            <w:tcW w:w="4110" w:type="dxa"/>
          </w:tcPr>
          <w:p w14:paraId="4929986D"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Hazard control</w:t>
            </w:r>
          </w:p>
          <w:p w14:paraId="05803B50" w14:textId="337DB446"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The hazard analysis preliminary information had been collected, updated, and maintained by the food safety team. This shall include but not be limited to the organization products, processes, customers’ requirements, equipment, and food safety hazards relevant to the food safety management system.</w:t>
            </w:r>
          </w:p>
        </w:tc>
        <w:tc>
          <w:tcPr>
            <w:tcW w:w="709" w:type="dxa"/>
          </w:tcPr>
          <w:p w14:paraId="23701B45" w14:textId="211600B5" w:rsidR="001809F9" w:rsidRPr="00A44A96" w:rsidRDefault="001809F9" w:rsidP="00EF0DBB">
            <w:pPr>
              <w:spacing w:before="60" w:after="60"/>
              <w:jc w:val="center"/>
              <w:rPr>
                <w:rFonts w:ascii="Arial" w:hAnsi="Arial" w:cs="Arial"/>
                <w:sz w:val="20"/>
                <w:szCs w:val="20"/>
              </w:rPr>
            </w:pPr>
          </w:p>
        </w:tc>
        <w:tc>
          <w:tcPr>
            <w:tcW w:w="709" w:type="dxa"/>
          </w:tcPr>
          <w:p w14:paraId="1ED2EA2E" w14:textId="77777777" w:rsidR="001809F9" w:rsidRPr="00A44A96" w:rsidRDefault="001809F9" w:rsidP="00EF0DBB">
            <w:pPr>
              <w:spacing w:before="60" w:after="60"/>
              <w:jc w:val="center"/>
              <w:rPr>
                <w:rFonts w:ascii="Arial" w:hAnsi="Arial" w:cs="Arial"/>
                <w:sz w:val="20"/>
                <w:szCs w:val="20"/>
              </w:rPr>
            </w:pPr>
          </w:p>
        </w:tc>
        <w:tc>
          <w:tcPr>
            <w:tcW w:w="3969" w:type="dxa"/>
          </w:tcPr>
          <w:p w14:paraId="2E7973EB" w14:textId="77777777" w:rsidR="001809F9" w:rsidRPr="00A44A96" w:rsidRDefault="001809F9" w:rsidP="00EF0DBB">
            <w:pPr>
              <w:spacing w:before="60" w:after="60"/>
              <w:rPr>
                <w:rFonts w:ascii="Arial" w:hAnsi="Arial" w:cs="Arial"/>
                <w:sz w:val="20"/>
                <w:szCs w:val="20"/>
              </w:rPr>
            </w:pPr>
          </w:p>
        </w:tc>
      </w:tr>
      <w:tr w:rsidR="001809F9" w:rsidRPr="00CE2162" w14:paraId="529C280E" w14:textId="77777777" w:rsidTr="00EF0DBB">
        <w:trPr>
          <w:trHeight w:val="567"/>
        </w:trPr>
        <w:tc>
          <w:tcPr>
            <w:tcW w:w="988" w:type="dxa"/>
          </w:tcPr>
          <w:p w14:paraId="1275DFBD"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8.6</w:t>
            </w:r>
          </w:p>
        </w:tc>
        <w:tc>
          <w:tcPr>
            <w:tcW w:w="4110" w:type="dxa"/>
          </w:tcPr>
          <w:p w14:paraId="6FC1C6DE"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Updating the information specifying the PRPs and the hazard control plan</w:t>
            </w:r>
          </w:p>
          <w:p w14:paraId="0B0434AB" w14:textId="384BB523" w:rsidR="001809F9" w:rsidRPr="00305CD5" w:rsidRDefault="001809F9" w:rsidP="00EF0DBB">
            <w:pPr>
              <w:spacing w:before="60" w:after="120"/>
              <w:rPr>
                <w:rFonts w:ascii="Arial" w:hAnsi="Arial" w:cs="Arial"/>
                <w:sz w:val="20"/>
                <w:szCs w:val="20"/>
              </w:rPr>
            </w:pPr>
            <w:r w:rsidRPr="00305CD5">
              <w:rPr>
                <w:rFonts w:ascii="Arial" w:hAnsi="Arial" w:cs="Arial"/>
                <w:sz w:val="20"/>
                <w:szCs w:val="20"/>
              </w:rPr>
              <w:t>There’s establishment of the hazard control plan, the organization shall update the following information, if necessary, characteristics of raw materials, ingredients, and product – contact materials, characteristics of product intended use and flow diagrams and description of processes and process environment.</w:t>
            </w:r>
          </w:p>
          <w:p w14:paraId="4C9D18CE" w14:textId="4B70DF9F"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When required, the hazard control plan and/or the PRP(s) shall be updated</w:t>
            </w:r>
            <w:r>
              <w:rPr>
                <w:rFonts w:ascii="Arial" w:hAnsi="Arial" w:cs="Arial"/>
                <w:sz w:val="20"/>
                <w:szCs w:val="20"/>
              </w:rPr>
              <w:t>.</w:t>
            </w:r>
          </w:p>
        </w:tc>
        <w:tc>
          <w:tcPr>
            <w:tcW w:w="709" w:type="dxa"/>
          </w:tcPr>
          <w:p w14:paraId="41CD642A" w14:textId="6425D207" w:rsidR="001809F9" w:rsidRPr="00A44A96" w:rsidRDefault="001809F9" w:rsidP="00EF0DBB">
            <w:pPr>
              <w:spacing w:before="60" w:after="60"/>
              <w:jc w:val="center"/>
              <w:rPr>
                <w:rFonts w:ascii="Arial" w:hAnsi="Arial" w:cs="Arial"/>
                <w:sz w:val="20"/>
                <w:szCs w:val="20"/>
              </w:rPr>
            </w:pPr>
          </w:p>
        </w:tc>
        <w:tc>
          <w:tcPr>
            <w:tcW w:w="709" w:type="dxa"/>
          </w:tcPr>
          <w:p w14:paraId="7F88641D" w14:textId="77777777" w:rsidR="001809F9" w:rsidRPr="00A44A96" w:rsidRDefault="001809F9" w:rsidP="00EF0DBB">
            <w:pPr>
              <w:spacing w:before="60" w:after="60"/>
              <w:jc w:val="center"/>
              <w:rPr>
                <w:rFonts w:ascii="Arial" w:hAnsi="Arial" w:cs="Arial"/>
                <w:sz w:val="20"/>
                <w:szCs w:val="20"/>
              </w:rPr>
            </w:pPr>
          </w:p>
        </w:tc>
        <w:tc>
          <w:tcPr>
            <w:tcW w:w="3969" w:type="dxa"/>
          </w:tcPr>
          <w:p w14:paraId="73064544" w14:textId="77777777" w:rsidR="001809F9" w:rsidRPr="00A44A96" w:rsidRDefault="001809F9" w:rsidP="00EF0DBB">
            <w:pPr>
              <w:spacing w:before="60" w:after="60"/>
              <w:rPr>
                <w:rFonts w:ascii="Arial" w:hAnsi="Arial" w:cs="Arial"/>
                <w:sz w:val="20"/>
                <w:szCs w:val="20"/>
              </w:rPr>
            </w:pPr>
          </w:p>
        </w:tc>
      </w:tr>
      <w:tr w:rsidR="001809F9" w:rsidRPr="00CE2162" w14:paraId="435BD4B8" w14:textId="77777777" w:rsidTr="00EF0DBB">
        <w:trPr>
          <w:trHeight w:val="567"/>
        </w:trPr>
        <w:tc>
          <w:tcPr>
            <w:tcW w:w="988" w:type="dxa"/>
            <w:shd w:val="clear" w:color="auto" w:fill="auto"/>
          </w:tcPr>
          <w:p w14:paraId="4BB97FB8"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8.7</w:t>
            </w:r>
          </w:p>
        </w:tc>
        <w:tc>
          <w:tcPr>
            <w:tcW w:w="4110" w:type="dxa"/>
            <w:shd w:val="clear" w:color="auto" w:fill="auto"/>
          </w:tcPr>
          <w:p w14:paraId="5D46B482"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Control of monitoring and measuring</w:t>
            </w:r>
          </w:p>
          <w:p w14:paraId="30318281" w14:textId="77777777" w:rsidR="001809F9" w:rsidRPr="00305CD5" w:rsidRDefault="001809F9" w:rsidP="00EF0DBB">
            <w:pPr>
              <w:spacing w:before="60" w:after="120"/>
              <w:rPr>
                <w:rFonts w:ascii="Arial" w:hAnsi="Arial" w:cs="Arial"/>
                <w:sz w:val="20"/>
                <w:szCs w:val="20"/>
              </w:rPr>
            </w:pPr>
            <w:r w:rsidRPr="00305CD5">
              <w:rPr>
                <w:rFonts w:ascii="Arial" w:hAnsi="Arial" w:cs="Arial"/>
                <w:sz w:val="20"/>
                <w:szCs w:val="20"/>
              </w:rPr>
              <w:t>The organization had provided evidence that the specified monitoring and measuring methods and equipment is in use is adequate for the monitoring and measuring activities related to the PRP(s) and the hazard control plan.</w:t>
            </w:r>
          </w:p>
          <w:p w14:paraId="766863AE" w14:textId="77777777" w:rsidR="001809F9" w:rsidRPr="00305CD5" w:rsidRDefault="001809F9" w:rsidP="00EF0DBB">
            <w:pPr>
              <w:spacing w:before="60" w:after="60"/>
              <w:rPr>
                <w:rFonts w:ascii="Arial" w:hAnsi="Arial" w:cs="Arial"/>
                <w:sz w:val="20"/>
                <w:szCs w:val="20"/>
              </w:rPr>
            </w:pPr>
            <w:r w:rsidRPr="00305CD5">
              <w:rPr>
                <w:rFonts w:ascii="Arial" w:hAnsi="Arial" w:cs="Arial"/>
                <w:sz w:val="20"/>
                <w:szCs w:val="20"/>
              </w:rPr>
              <w:lastRenderedPageBreak/>
              <w:t>The monitoring and measuring the equipment used shall be calibrate or verified at specified intervals prior to use, adjusted or re-adjusted as necessary, identify to enable the calibration status to be determined.</w:t>
            </w:r>
          </w:p>
          <w:p w14:paraId="1DC512BC" w14:textId="77777777" w:rsidR="001809F9" w:rsidRPr="00305CD5" w:rsidRDefault="001809F9" w:rsidP="00EF0DBB">
            <w:pPr>
              <w:spacing w:before="60" w:after="120"/>
              <w:rPr>
                <w:rFonts w:ascii="Arial" w:hAnsi="Arial" w:cs="Arial"/>
                <w:sz w:val="20"/>
                <w:szCs w:val="20"/>
              </w:rPr>
            </w:pPr>
            <w:r w:rsidRPr="00305CD5">
              <w:rPr>
                <w:rFonts w:ascii="Arial" w:hAnsi="Arial" w:cs="Arial"/>
                <w:sz w:val="20"/>
                <w:szCs w:val="20"/>
              </w:rPr>
              <w:t>Safeguard from adjustments that would invalidate the measurement result; and protect from damage and deterioration.</w:t>
            </w:r>
          </w:p>
          <w:p w14:paraId="6AC80AD1" w14:textId="2C6C67FA"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The results of calibration and verification shall be retained as documented information. The calibration of equipment shall be traceable to international measurements standards.</w:t>
            </w:r>
          </w:p>
        </w:tc>
        <w:tc>
          <w:tcPr>
            <w:tcW w:w="709" w:type="dxa"/>
            <w:shd w:val="clear" w:color="auto" w:fill="auto"/>
          </w:tcPr>
          <w:p w14:paraId="1753E5BF" w14:textId="77777777" w:rsidR="001809F9" w:rsidRPr="00A44A96" w:rsidRDefault="001809F9" w:rsidP="00EF0DBB">
            <w:pPr>
              <w:spacing w:before="60" w:after="60"/>
              <w:jc w:val="center"/>
              <w:rPr>
                <w:rFonts w:ascii="Arial" w:hAnsi="Arial" w:cs="Arial"/>
                <w:sz w:val="20"/>
                <w:szCs w:val="20"/>
              </w:rPr>
            </w:pPr>
          </w:p>
        </w:tc>
        <w:tc>
          <w:tcPr>
            <w:tcW w:w="709" w:type="dxa"/>
            <w:shd w:val="clear" w:color="auto" w:fill="auto"/>
          </w:tcPr>
          <w:p w14:paraId="08A18092" w14:textId="19F7522D" w:rsidR="001809F9" w:rsidRPr="00A44A96" w:rsidRDefault="001809F9" w:rsidP="00EF0DBB">
            <w:pPr>
              <w:spacing w:before="60" w:after="60"/>
              <w:jc w:val="center"/>
              <w:rPr>
                <w:rFonts w:ascii="Arial" w:hAnsi="Arial" w:cs="Arial"/>
                <w:sz w:val="20"/>
                <w:szCs w:val="20"/>
              </w:rPr>
            </w:pPr>
          </w:p>
        </w:tc>
        <w:tc>
          <w:tcPr>
            <w:tcW w:w="3969" w:type="dxa"/>
            <w:shd w:val="clear" w:color="auto" w:fill="auto"/>
          </w:tcPr>
          <w:p w14:paraId="26B9DCE4" w14:textId="4AD85109" w:rsidR="001809F9" w:rsidRPr="00A44A96" w:rsidRDefault="001809F9" w:rsidP="00EF0DBB">
            <w:pPr>
              <w:spacing w:before="60" w:after="60"/>
              <w:rPr>
                <w:rFonts w:ascii="Arial" w:hAnsi="Arial" w:cs="Arial"/>
                <w:sz w:val="20"/>
                <w:szCs w:val="20"/>
              </w:rPr>
            </w:pPr>
          </w:p>
        </w:tc>
      </w:tr>
      <w:tr w:rsidR="001809F9" w:rsidRPr="00CE2162" w14:paraId="3856DCD4" w14:textId="77777777" w:rsidTr="00EF0DBB">
        <w:trPr>
          <w:trHeight w:val="567"/>
        </w:trPr>
        <w:tc>
          <w:tcPr>
            <w:tcW w:w="988" w:type="dxa"/>
          </w:tcPr>
          <w:p w14:paraId="34FC7208"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8.9</w:t>
            </w:r>
          </w:p>
        </w:tc>
        <w:tc>
          <w:tcPr>
            <w:tcW w:w="4110" w:type="dxa"/>
          </w:tcPr>
          <w:p w14:paraId="332AD9F6"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Verification related to PRPs and the hazard control plan</w:t>
            </w:r>
          </w:p>
          <w:p w14:paraId="1A43B26B" w14:textId="77777777" w:rsidR="001809F9" w:rsidRDefault="001809F9" w:rsidP="00EF0DBB">
            <w:pPr>
              <w:spacing w:before="60" w:after="120"/>
              <w:rPr>
                <w:rFonts w:ascii="Arial" w:hAnsi="Arial" w:cs="Arial"/>
                <w:sz w:val="20"/>
                <w:szCs w:val="20"/>
              </w:rPr>
            </w:pPr>
            <w:r w:rsidRPr="00305CD5">
              <w:rPr>
                <w:rFonts w:ascii="Arial" w:hAnsi="Arial" w:cs="Arial"/>
                <w:sz w:val="20"/>
                <w:szCs w:val="20"/>
              </w:rPr>
              <w:t>The organization had ensured that data derived from monitoring of OPRPs and CCPs are evaluated by designated persons with sufficient competence and authority to initiate corrective actions and corrections.</w:t>
            </w:r>
          </w:p>
          <w:p w14:paraId="39462B2B" w14:textId="32207CD4" w:rsidR="001809F9" w:rsidRPr="00C21946" w:rsidRDefault="001809F9" w:rsidP="00EF0DBB">
            <w:pPr>
              <w:spacing w:before="60" w:after="120"/>
              <w:rPr>
                <w:rFonts w:ascii="Arial" w:hAnsi="Arial" w:cs="Arial"/>
                <w:b/>
                <w:bCs/>
                <w:sz w:val="20"/>
                <w:szCs w:val="20"/>
              </w:rPr>
            </w:pPr>
            <w:r w:rsidRPr="00C21946">
              <w:rPr>
                <w:rFonts w:ascii="Arial" w:hAnsi="Arial" w:cs="Arial"/>
                <w:b/>
                <w:bCs/>
                <w:sz w:val="20"/>
                <w:szCs w:val="20"/>
              </w:rPr>
              <w:t xml:space="preserve">Corrective action </w:t>
            </w:r>
          </w:p>
          <w:p w14:paraId="268A2007" w14:textId="28C0C3FA"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 xml:space="preserve">The need for corrective action shall be evaluated when critical limits at CCPs and/or action criteria for OPRPs are not met. </w:t>
            </w:r>
          </w:p>
          <w:p w14:paraId="1BFB7274" w14:textId="77777777" w:rsidR="001809F9" w:rsidRPr="00305CD5" w:rsidRDefault="001809F9" w:rsidP="00EF0DBB">
            <w:pPr>
              <w:spacing w:before="60" w:after="120"/>
              <w:rPr>
                <w:rFonts w:ascii="Arial" w:hAnsi="Arial" w:cs="Arial"/>
                <w:sz w:val="20"/>
                <w:szCs w:val="20"/>
              </w:rPr>
            </w:pPr>
            <w:r w:rsidRPr="00305CD5">
              <w:rPr>
                <w:rFonts w:ascii="Arial" w:hAnsi="Arial" w:cs="Arial"/>
                <w:sz w:val="20"/>
                <w:szCs w:val="20"/>
              </w:rPr>
              <w:t>The organization shall establish and maintain document information that specify appropriate action to identify and eliminate the cause of detected nonconformities, to prevent recurrence, and to return the process to control after a nonconformity is identified. This action shall include reviewing nonconformities identified by customer and/or consumer complaints/regulatory inspection reports, reviewing trends in monitoring results that may indicate loss of control and determining the cause (s) of nonconformities, documenting the results of corrective action taken; and reviewing corrective action taken to ensure that they are effective.</w:t>
            </w:r>
          </w:p>
          <w:p w14:paraId="186291AD" w14:textId="77777777" w:rsidR="001809F9" w:rsidRPr="00305CD5" w:rsidRDefault="001809F9" w:rsidP="00EF0DBB">
            <w:pPr>
              <w:spacing w:before="60" w:after="120"/>
              <w:rPr>
                <w:rFonts w:ascii="Arial" w:hAnsi="Arial" w:cs="Arial"/>
                <w:sz w:val="20"/>
                <w:szCs w:val="20"/>
              </w:rPr>
            </w:pPr>
            <w:r w:rsidRPr="00305CD5">
              <w:rPr>
                <w:rFonts w:ascii="Arial" w:hAnsi="Arial" w:cs="Arial"/>
                <w:sz w:val="20"/>
                <w:szCs w:val="20"/>
              </w:rPr>
              <w:t>Document information on all corrective actions shall be retained.</w:t>
            </w:r>
          </w:p>
          <w:p w14:paraId="508E1594" w14:textId="4EC3CFE9" w:rsidR="001809F9" w:rsidRPr="00C21946" w:rsidRDefault="001809F9" w:rsidP="00EF0DBB">
            <w:pPr>
              <w:spacing w:before="60" w:after="120"/>
              <w:rPr>
                <w:rFonts w:ascii="Arial" w:hAnsi="Arial" w:cs="Arial"/>
                <w:b/>
                <w:bCs/>
                <w:sz w:val="20"/>
                <w:szCs w:val="20"/>
              </w:rPr>
            </w:pPr>
            <w:r w:rsidRPr="00C21946">
              <w:rPr>
                <w:rFonts w:ascii="Arial" w:hAnsi="Arial" w:cs="Arial"/>
                <w:b/>
                <w:bCs/>
                <w:sz w:val="20"/>
                <w:szCs w:val="20"/>
              </w:rPr>
              <w:t>Corrections</w:t>
            </w:r>
          </w:p>
          <w:p w14:paraId="75DEAA8D" w14:textId="77777777" w:rsidR="001809F9" w:rsidRPr="00305CD5" w:rsidRDefault="001809F9" w:rsidP="00EF0DBB">
            <w:pPr>
              <w:spacing w:before="60" w:after="120"/>
              <w:rPr>
                <w:rFonts w:ascii="Arial" w:hAnsi="Arial" w:cs="Arial"/>
                <w:sz w:val="20"/>
                <w:szCs w:val="20"/>
              </w:rPr>
            </w:pPr>
            <w:r w:rsidRPr="00305CD5">
              <w:rPr>
                <w:rFonts w:ascii="Arial" w:hAnsi="Arial" w:cs="Arial"/>
                <w:sz w:val="20"/>
                <w:szCs w:val="20"/>
              </w:rPr>
              <w:t>The organization had ensured that when critical limits at CCPs and/or action criteria for OPRPs are not met, the products affected are identified and controlled about their use and release.</w:t>
            </w:r>
          </w:p>
          <w:p w14:paraId="1E88F324" w14:textId="7A41D09D"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 xml:space="preserve">The organization has established, maintained and updated documented information that includes methods of identification assessment, correction for </w:t>
            </w:r>
            <w:r w:rsidRPr="00305CD5">
              <w:rPr>
                <w:rFonts w:ascii="Arial" w:hAnsi="Arial" w:cs="Arial"/>
                <w:sz w:val="20"/>
                <w:szCs w:val="20"/>
              </w:rPr>
              <w:lastRenderedPageBreak/>
              <w:t>affected products to ensure their proper handling: and arrangements for review of corrections carried out.</w:t>
            </w:r>
          </w:p>
        </w:tc>
        <w:tc>
          <w:tcPr>
            <w:tcW w:w="709" w:type="dxa"/>
          </w:tcPr>
          <w:p w14:paraId="06E46F11" w14:textId="401856F3" w:rsidR="001809F9" w:rsidRPr="00A44A96" w:rsidRDefault="001809F9" w:rsidP="00EF0DBB">
            <w:pPr>
              <w:spacing w:before="60" w:after="60"/>
              <w:jc w:val="center"/>
              <w:rPr>
                <w:rFonts w:ascii="Arial" w:hAnsi="Arial" w:cs="Arial"/>
                <w:sz w:val="20"/>
                <w:szCs w:val="20"/>
              </w:rPr>
            </w:pPr>
          </w:p>
        </w:tc>
        <w:tc>
          <w:tcPr>
            <w:tcW w:w="709" w:type="dxa"/>
          </w:tcPr>
          <w:p w14:paraId="0485A17E" w14:textId="77777777" w:rsidR="001809F9" w:rsidRPr="00A44A96" w:rsidRDefault="001809F9" w:rsidP="00EF0DBB">
            <w:pPr>
              <w:spacing w:before="60" w:after="60"/>
              <w:jc w:val="center"/>
              <w:rPr>
                <w:rFonts w:ascii="Arial" w:hAnsi="Arial" w:cs="Arial"/>
                <w:sz w:val="20"/>
                <w:szCs w:val="20"/>
              </w:rPr>
            </w:pPr>
          </w:p>
        </w:tc>
        <w:tc>
          <w:tcPr>
            <w:tcW w:w="3969" w:type="dxa"/>
          </w:tcPr>
          <w:p w14:paraId="0028CD41" w14:textId="77777777" w:rsidR="001809F9" w:rsidRPr="00A44A96" w:rsidRDefault="001809F9" w:rsidP="00EF0DBB">
            <w:pPr>
              <w:spacing w:before="60" w:after="60"/>
              <w:rPr>
                <w:rFonts w:ascii="Arial" w:hAnsi="Arial" w:cs="Arial"/>
                <w:sz w:val="20"/>
                <w:szCs w:val="20"/>
              </w:rPr>
            </w:pPr>
          </w:p>
        </w:tc>
      </w:tr>
      <w:tr w:rsidR="001809F9" w:rsidRPr="00CE2162" w14:paraId="185F2BAD" w14:textId="77777777" w:rsidTr="00EF0DBB">
        <w:trPr>
          <w:trHeight w:val="567"/>
        </w:trPr>
        <w:tc>
          <w:tcPr>
            <w:tcW w:w="10485" w:type="dxa"/>
            <w:gridSpan w:val="5"/>
          </w:tcPr>
          <w:p w14:paraId="77627CEB" w14:textId="77777777" w:rsidR="001809F9" w:rsidRPr="00CE2162" w:rsidRDefault="001809F9" w:rsidP="00EF0DBB">
            <w:pPr>
              <w:spacing w:before="60" w:after="60"/>
              <w:rPr>
                <w:rFonts w:ascii="Arial" w:hAnsi="Arial" w:cs="Arial"/>
                <w:sz w:val="20"/>
                <w:szCs w:val="20"/>
              </w:rPr>
            </w:pPr>
            <w:r w:rsidRPr="00CE2162">
              <w:rPr>
                <w:rFonts w:ascii="Arial" w:hAnsi="Arial" w:cs="Arial"/>
                <w:b/>
                <w:bCs/>
                <w:sz w:val="20"/>
                <w:szCs w:val="20"/>
              </w:rPr>
              <w:t>Summary:</w:t>
            </w:r>
          </w:p>
        </w:tc>
      </w:tr>
      <w:tr w:rsidR="001809F9" w:rsidRPr="00CE2162" w14:paraId="0AB0FD83" w14:textId="77777777" w:rsidTr="00EF0DBB">
        <w:trPr>
          <w:trHeight w:val="567"/>
        </w:trPr>
        <w:tc>
          <w:tcPr>
            <w:tcW w:w="988" w:type="dxa"/>
          </w:tcPr>
          <w:p w14:paraId="286E0FC8"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9</w:t>
            </w:r>
          </w:p>
        </w:tc>
        <w:tc>
          <w:tcPr>
            <w:tcW w:w="4110" w:type="dxa"/>
          </w:tcPr>
          <w:p w14:paraId="21602760" w14:textId="77777777" w:rsidR="001809F9" w:rsidRPr="00CE2162" w:rsidRDefault="001809F9" w:rsidP="00EF0DBB">
            <w:pPr>
              <w:spacing w:before="60" w:after="60"/>
              <w:rPr>
                <w:rFonts w:ascii="Arial" w:hAnsi="Arial" w:cs="Arial"/>
                <w:b/>
                <w:bCs/>
                <w:sz w:val="20"/>
                <w:szCs w:val="20"/>
              </w:rPr>
            </w:pPr>
            <w:r w:rsidRPr="00CE2162">
              <w:rPr>
                <w:rFonts w:ascii="Arial" w:hAnsi="Arial" w:cs="Arial"/>
                <w:b/>
                <w:bCs/>
                <w:sz w:val="20"/>
                <w:szCs w:val="20"/>
              </w:rPr>
              <w:t>Performance evaluation</w:t>
            </w:r>
          </w:p>
        </w:tc>
        <w:tc>
          <w:tcPr>
            <w:tcW w:w="709" w:type="dxa"/>
          </w:tcPr>
          <w:p w14:paraId="00D35ECD" w14:textId="77777777" w:rsidR="001809F9" w:rsidRPr="00A44A96" w:rsidRDefault="001809F9" w:rsidP="00EF0DBB">
            <w:pPr>
              <w:spacing w:before="60" w:after="60"/>
              <w:jc w:val="center"/>
              <w:rPr>
                <w:rFonts w:ascii="Arial" w:hAnsi="Arial" w:cs="Arial"/>
                <w:sz w:val="20"/>
                <w:szCs w:val="20"/>
              </w:rPr>
            </w:pPr>
          </w:p>
        </w:tc>
        <w:tc>
          <w:tcPr>
            <w:tcW w:w="709" w:type="dxa"/>
          </w:tcPr>
          <w:p w14:paraId="47E8988B" w14:textId="77777777" w:rsidR="001809F9" w:rsidRPr="00A44A96" w:rsidRDefault="001809F9" w:rsidP="00EF0DBB">
            <w:pPr>
              <w:spacing w:before="60" w:after="60"/>
              <w:jc w:val="center"/>
              <w:rPr>
                <w:rFonts w:ascii="Arial" w:hAnsi="Arial" w:cs="Arial"/>
                <w:sz w:val="20"/>
                <w:szCs w:val="20"/>
              </w:rPr>
            </w:pPr>
          </w:p>
        </w:tc>
        <w:tc>
          <w:tcPr>
            <w:tcW w:w="3969" w:type="dxa"/>
          </w:tcPr>
          <w:p w14:paraId="4130DD92" w14:textId="77777777" w:rsidR="001809F9" w:rsidRPr="00A44A96" w:rsidRDefault="001809F9" w:rsidP="00EF0DBB">
            <w:pPr>
              <w:spacing w:before="60" w:after="60"/>
              <w:rPr>
                <w:rFonts w:ascii="Arial" w:hAnsi="Arial" w:cs="Arial"/>
                <w:sz w:val="20"/>
                <w:szCs w:val="20"/>
              </w:rPr>
            </w:pPr>
          </w:p>
        </w:tc>
      </w:tr>
      <w:tr w:rsidR="001809F9" w:rsidRPr="00CE2162" w14:paraId="49CDC04F" w14:textId="77777777" w:rsidTr="00EF0DBB">
        <w:trPr>
          <w:trHeight w:val="567"/>
        </w:trPr>
        <w:tc>
          <w:tcPr>
            <w:tcW w:w="988" w:type="dxa"/>
          </w:tcPr>
          <w:p w14:paraId="42FA4B67"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9.1</w:t>
            </w:r>
          </w:p>
        </w:tc>
        <w:tc>
          <w:tcPr>
            <w:tcW w:w="4110" w:type="dxa"/>
          </w:tcPr>
          <w:p w14:paraId="454334E0"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Monitoring, measuring, analysis and evaluation</w:t>
            </w:r>
          </w:p>
          <w:p w14:paraId="73706CB6" w14:textId="2BB03E68" w:rsidR="001809F9" w:rsidRPr="00305CD5" w:rsidRDefault="001809F9" w:rsidP="00EF0DBB">
            <w:pPr>
              <w:spacing w:before="60" w:after="120"/>
              <w:rPr>
                <w:rFonts w:ascii="Arial" w:hAnsi="Arial" w:cs="Arial"/>
                <w:sz w:val="20"/>
                <w:szCs w:val="20"/>
              </w:rPr>
            </w:pPr>
            <w:r w:rsidRPr="00305CD5">
              <w:rPr>
                <w:rFonts w:ascii="Arial" w:hAnsi="Arial" w:cs="Arial"/>
                <w:sz w:val="20"/>
                <w:szCs w:val="20"/>
              </w:rPr>
              <w:t>The organization had determined what need to be monitored and measured, the method for monitoring the measurements, analysis, and evaluation, as applicable, to ensure valid results, when the monitoring shall be performed</w:t>
            </w:r>
            <w:r>
              <w:rPr>
                <w:rFonts w:ascii="Arial" w:hAnsi="Arial" w:cs="Arial"/>
                <w:sz w:val="20"/>
                <w:szCs w:val="20"/>
              </w:rPr>
              <w:t>.</w:t>
            </w:r>
            <w:r w:rsidRPr="00305CD5">
              <w:rPr>
                <w:rFonts w:ascii="Arial" w:hAnsi="Arial" w:cs="Arial"/>
                <w:sz w:val="20"/>
                <w:szCs w:val="20"/>
              </w:rPr>
              <w:tab/>
            </w:r>
          </w:p>
          <w:p w14:paraId="44805755" w14:textId="3B0773EF"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The organization had retained appropriate    documented information as evidence of the results. The organization had evaluated performance and the effectiveness of the food safety management system.</w:t>
            </w:r>
          </w:p>
        </w:tc>
        <w:tc>
          <w:tcPr>
            <w:tcW w:w="709" w:type="dxa"/>
          </w:tcPr>
          <w:p w14:paraId="0AA32057" w14:textId="6415A7CD" w:rsidR="001809F9" w:rsidRPr="00A44A96" w:rsidRDefault="001809F9" w:rsidP="00EF0DBB">
            <w:pPr>
              <w:spacing w:before="60" w:after="60"/>
              <w:jc w:val="center"/>
              <w:rPr>
                <w:rFonts w:ascii="Arial" w:hAnsi="Arial" w:cs="Arial"/>
                <w:sz w:val="20"/>
                <w:szCs w:val="20"/>
              </w:rPr>
            </w:pPr>
          </w:p>
        </w:tc>
        <w:tc>
          <w:tcPr>
            <w:tcW w:w="709" w:type="dxa"/>
          </w:tcPr>
          <w:p w14:paraId="2F1C4F85" w14:textId="77777777" w:rsidR="001809F9" w:rsidRPr="00A44A96" w:rsidRDefault="001809F9" w:rsidP="00EF0DBB">
            <w:pPr>
              <w:spacing w:before="60" w:after="60"/>
              <w:jc w:val="center"/>
              <w:rPr>
                <w:rFonts w:ascii="Arial" w:hAnsi="Arial" w:cs="Arial"/>
                <w:sz w:val="20"/>
                <w:szCs w:val="20"/>
              </w:rPr>
            </w:pPr>
          </w:p>
        </w:tc>
        <w:tc>
          <w:tcPr>
            <w:tcW w:w="3969" w:type="dxa"/>
          </w:tcPr>
          <w:p w14:paraId="27B44527" w14:textId="77777777" w:rsidR="001809F9" w:rsidRPr="00A44A96" w:rsidRDefault="001809F9" w:rsidP="00EF0DBB">
            <w:pPr>
              <w:spacing w:before="60" w:after="60"/>
              <w:rPr>
                <w:rFonts w:ascii="Arial" w:hAnsi="Arial" w:cs="Arial"/>
                <w:sz w:val="20"/>
                <w:szCs w:val="20"/>
              </w:rPr>
            </w:pPr>
          </w:p>
        </w:tc>
      </w:tr>
      <w:tr w:rsidR="001809F9" w:rsidRPr="00CE2162" w14:paraId="00197F05" w14:textId="77777777" w:rsidTr="00EF0DBB">
        <w:trPr>
          <w:trHeight w:val="567"/>
        </w:trPr>
        <w:tc>
          <w:tcPr>
            <w:tcW w:w="988" w:type="dxa"/>
          </w:tcPr>
          <w:p w14:paraId="75577A0D"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9.2</w:t>
            </w:r>
          </w:p>
        </w:tc>
        <w:tc>
          <w:tcPr>
            <w:tcW w:w="4110" w:type="dxa"/>
          </w:tcPr>
          <w:p w14:paraId="26AE7C41"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Internal audit</w:t>
            </w:r>
          </w:p>
          <w:p w14:paraId="194FF71E" w14:textId="346870A4" w:rsidR="001809F9" w:rsidRPr="00305CD5" w:rsidRDefault="001809F9" w:rsidP="00EF0DBB">
            <w:pPr>
              <w:spacing w:before="60" w:after="60"/>
              <w:rPr>
                <w:rFonts w:ascii="Arial" w:hAnsi="Arial" w:cs="Arial"/>
                <w:sz w:val="20"/>
                <w:szCs w:val="20"/>
              </w:rPr>
            </w:pPr>
            <w:r w:rsidRPr="00305CD5">
              <w:rPr>
                <w:rFonts w:ascii="Arial" w:hAnsi="Arial" w:cs="Arial"/>
                <w:sz w:val="20"/>
                <w:szCs w:val="20"/>
              </w:rPr>
              <w:t>The organization had planned, established, implemented, and maintained and audit programme(s) including the frequency, methods, responsibilities, planning requirements and reporting, which shall take into consideration   the importance of the process concerned changes in the food safety management system, and a results of monitoring measurements and previous audits</w:t>
            </w:r>
          </w:p>
        </w:tc>
        <w:tc>
          <w:tcPr>
            <w:tcW w:w="709" w:type="dxa"/>
          </w:tcPr>
          <w:p w14:paraId="2BC7FE16" w14:textId="2DD35717" w:rsidR="001809F9" w:rsidRPr="00A44A96" w:rsidRDefault="001809F9" w:rsidP="00EF0DBB">
            <w:pPr>
              <w:spacing w:before="60" w:after="60"/>
              <w:jc w:val="center"/>
              <w:rPr>
                <w:rFonts w:ascii="Arial" w:hAnsi="Arial" w:cs="Arial"/>
                <w:sz w:val="20"/>
                <w:szCs w:val="20"/>
              </w:rPr>
            </w:pPr>
          </w:p>
        </w:tc>
        <w:tc>
          <w:tcPr>
            <w:tcW w:w="709" w:type="dxa"/>
          </w:tcPr>
          <w:p w14:paraId="326B50B5" w14:textId="77777777" w:rsidR="001809F9" w:rsidRPr="00A44A96" w:rsidRDefault="001809F9" w:rsidP="00EF0DBB">
            <w:pPr>
              <w:spacing w:before="60" w:after="60"/>
              <w:jc w:val="center"/>
              <w:rPr>
                <w:rFonts w:ascii="Arial" w:hAnsi="Arial" w:cs="Arial"/>
                <w:sz w:val="20"/>
                <w:szCs w:val="20"/>
              </w:rPr>
            </w:pPr>
          </w:p>
        </w:tc>
        <w:tc>
          <w:tcPr>
            <w:tcW w:w="3969" w:type="dxa"/>
          </w:tcPr>
          <w:p w14:paraId="712A555B" w14:textId="77777777" w:rsidR="001809F9" w:rsidRPr="00A44A96" w:rsidRDefault="001809F9" w:rsidP="00EF0DBB">
            <w:pPr>
              <w:spacing w:before="60" w:after="60"/>
              <w:rPr>
                <w:rFonts w:ascii="Arial" w:hAnsi="Arial" w:cs="Arial"/>
                <w:sz w:val="20"/>
                <w:szCs w:val="20"/>
              </w:rPr>
            </w:pPr>
          </w:p>
        </w:tc>
      </w:tr>
      <w:tr w:rsidR="001809F9" w:rsidRPr="00CE2162" w14:paraId="4D8F1062" w14:textId="77777777" w:rsidTr="00EF0DBB">
        <w:trPr>
          <w:trHeight w:val="567"/>
        </w:trPr>
        <w:tc>
          <w:tcPr>
            <w:tcW w:w="988" w:type="dxa"/>
          </w:tcPr>
          <w:p w14:paraId="6D2A9923"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9.3</w:t>
            </w:r>
          </w:p>
        </w:tc>
        <w:tc>
          <w:tcPr>
            <w:tcW w:w="4110" w:type="dxa"/>
          </w:tcPr>
          <w:p w14:paraId="11C31A2A"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Management review</w:t>
            </w:r>
          </w:p>
          <w:p w14:paraId="17ED42FC" w14:textId="44BFF5E4" w:rsidR="001809F9" w:rsidRPr="00305CD5" w:rsidRDefault="001809F9" w:rsidP="00EF0DBB">
            <w:pPr>
              <w:spacing w:before="60" w:after="60"/>
              <w:rPr>
                <w:rFonts w:ascii="Arial" w:hAnsi="Arial" w:cs="Arial"/>
                <w:sz w:val="20"/>
                <w:szCs w:val="20"/>
              </w:rPr>
            </w:pPr>
            <w:r w:rsidRPr="00020121">
              <w:rPr>
                <w:rFonts w:ascii="Arial" w:hAnsi="Arial" w:cs="Arial"/>
                <w:sz w:val="20"/>
                <w:szCs w:val="20"/>
              </w:rPr>
              <w:t>Top management had reviewed the organization food safety management system, at planned intervals, to ensure its continuing suitability, adequacy, and effectiveness.</w:t>
            </w:r>
          </w:p>
        </w:tc>
        <w:tc>
          <w:tcPr>
            <w:tcW w:w="709" w:type="dxa"/>
          </w:tcPr>
          <w:p w14:paraId="042F7FF0" w14:textId="1FC0CB40" w:rsidR="001809F9" w:rsidRPr="00A44A96" w:rsidRDefault="001809F9" w:rsidP="00EF0DBB">
            <w:pPr>
              <w:spacing w:before="60" w:after="60"/>
              <w:jc w:val="center"/>
              <w:rPr>
                <w:rFonts w:ascii="Arial" w:hAnsi="Arial" w:cs="Arial"/>
                <w:sz w:val="20"/>
                <w:szCs w:val="20"/>
              </w:rPr>
            </w:pPr>
          </w:p>
        </w:tc>
        <w:tc>
          <w:tcPr>
            <w:tcW w:w="709" w:type="dxa"/>
          </w:tcPr>
          <w:p w14:paraId="2D4BCB1E" w14:textId="77777777" w:rsidR="001809F9" w:rsidRPr="00A44A96" w:rsidRDefault="001809F9" w:rsidP="00EF0DBB">
            <w:pPr>
              <w:spacing w:before="60" w:after="60"/>
              <w:jc w:val="center"/>
              <w:rPr>
                <w:rFonts w:ascii="Arial" w:hAnsi="Arial" w:cs="Arial"/>
                <w:sz w:val="20"/>
                <w:szCs w:val="20"/>
              </w:rPr>
            </w:pPr>
          </w:p>
        </w:tc>
        <w:tc>
          <w:tcPr>
            <w:tcW w:w="3969" w:type="dxa"/>
          </w:tcPr>
          <w:p w14:paraId="33DA0218" w14:textId="77777777" w:rsidR="001809F9" w:rsidRPr="00A44A96" w:rsidRDefault="001809F9" w:rsidP="00EF0DBB">
            <w:pPr>
              <w:spacing w:before="60" w:after="60"/>
              <w:rPr>
                <w:rFonts w:ascii="Arial" w:hAnsi="Arial" w:cs="Arial"/>
                <w:sz w:val="20"/>
                <w:szCs w:val="20"/>
              </w:rPr>
            </w:pPr>
          </w:p>
        </w:tc>
      </w:tr>
      <w:tr w:rsidR="001809F9" w:rsidRPr="00CE2162" w14:paraId="11A10009" w14:textId="77777777" w:rsidTr="00EF0DBB">
        <w:trPr>
          <w:trHeight w:val="567"/>
        </w:trPr>
        <w:tc>
          <w:tcPr>
            <w:tcW w:w="10485" w:type="dxa"/>
            <w:gridSpan w:val="5"/>
          </w:tcPr>
          <w:p w14:paraId="1248E5B5" w14:textId="4EB88F76" w:rsidR="001809F9" w:rsidRPr="00CE2162" w:rsidRDefault="001809F9" w:rsidP="00EF0DBB">
            <w:pPr>
              <w:spacing w:before="60" w:after="60"/>
              <w:rPr>
                <w:rFonts w:ascii="Arial" w:hAnsi="Arial" w:cs="Arial"/>
                <w:sz w:val="20"/>
                <w:szCs w:val="20"/>
              </w:rPr>
            </w:pPr>
            <w:r w:rsidRPr="00CE2162">
              <w:rPr>
                <w:rFonts w:ascii="Arial" w:hAnsi="Arial" w:cs="Arial"/>
                <w:b/>
                <w:bCs/>
                <w:sz w:val="20"/>
                <w:szCs w:val="20"/>
              </w:rPr>
              <w:t>Summary</w:t>
            </w:r>
            <w:r w:rsidRPr="00CE2162">
              <w:rPr>
                <w:rFonts w:ascii="Arial" w:hAnsi="Arial" w:cs="Arial"/>
                <w:sz w:val="20"/>
                <w:szCs w:val="20"/>
              </w:rPr>
              <w:t>:</w:t>
            </w:r>
            <w:r>
              <w:rPr>
                <w:rFonts w:ascii="Arial" w:hAnsi="Arial" w:cs="Arial"/>
                <w:sz w:val="20"/>
                <w:szCs w:val="20"/>
              </w:rPr>
              <w:t xml:space="preserve">  </w:t>
            </w:r>
          </w:p>
        </w:tc>
      </w:tr>
      <w:tr w:rsidR="001809F9" w:rsidRPr="00CE2162" w14:paraId="3EDC24BC" w14:textId="77777777" w:rsidTr="00EF0DBB">
        <w:trPr>
          <w:trHeight w:val="567"/>
        </w:trPr>
        <w:tc>
          <w:tcPr>
            <w:tcW w:w="988" w:type="dxa"/>
          </w:tcPr>
          <w:p w14:paraId="4D54A36F"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10</w:t>
            </w:r>
          </w:p>
        </w:tc>
        <w:tc>
          <w:tcPr>
            <w:tcW w:w="4110" w:type="dxa"/>
          </w:tcPr>
          <w:p w14:paraId="430EB4BD" w14:textId="2B5E4C09" w:rsidR="001809F9" w:rsidRPr="00020121" w:rsidRDefault="001809F9" w:rsidP="00EF0DBB">
            <w:pPr>
              <w:spacing w:before="60" w:after="60"/>
              <w:rPr>
                <w:rFonts w:ascii="Arial" w:hAnsi="Arial" w:cs="Arial"/>
                <w:b/>
                <w:bCs/>
                <w:sz w:val="20"/>
                <w:szCs w:val="20"/>
              </w:rPr>
            </w:pPr>
            <w:r w:rsidRPr="00CE2162">
              <w:rPr>
                <w:rFonts w:ascii="Arial" w:hAnsi="Arial" w:cs="Arial"/>
                <w:b/>
                <w:bCs/>
                <w:sz w:val="20"/>
                <w:szCs w:val="20"/>
              </w:rPr>
              <w:t>Improvement</w:t>
            </w:r>
          </w:p>
        </w:tc>
        <w:tc>
          <w:tcPr>
            <w:tcW w:w="709" w:type="dxa"/>
          </w:tcPr>
          <w:p w14:paraId="26388137" w14:textId="77777777" w:rsidR="001809F9" w:rsidRPr="00A44A96" w:rsidRDefault="001809F9" w:rsidP="00EF0DBB">
            <w:pPr>
              <w:spacing w:before="60" w:after="60"/>
              <w:rPr>
                <w:rFonts w:ascii="Arial" w:hAnsi="Arial" w:cs="Arial"/>
                <w:sz w:val="20"/>
                <w:szCs w:val="20"/>
              </w:rPr>
            </w:pPr>
          </w:p>
        </w:tc>
        <w:tc>
          <w:tcPr>
            <w:tcW w:w="709" w:type="dxa"/>
          </w:tcPr>
          <w:p w14:paraId="60C1EA8D" w14:textId="77777777" w:rsidR="001809F9" w:rsidRPr="00A44A96" w:rsidRDefault="001809F9" w:rsidP="00EF0DBB">
            <w:pPr>
              <w:spacing w:before="60" w:after="60"/>
              <w:rPr>
                <w:rFonts w:ascii="Arial" w:hAnsi="Arial" w:cs="Arial"/>
                <w:sz w:val="20"/>
                <w:szCs w:val="20"/>
              </w:rPr>
            </w:pPr>
          </w:p>
        </w:tc>
        <w:tc>
          <w:tcPr>
            <w:tcW w:w="3969" w:type="dxa"/>
          </w:tcPr>
          <w:p w14:paraId="0A501FAF" w14:textId="77777777" w:rsidR="001809F9" w:rsidRPr="00A44A96" w:rsidRDefault="001809F9" w:rsidP="00EF0DBB">
            <w:pPr>
              <w:spacing w:before="60" w:after="60"/>
              <w:rPr>
                <w:rFonts w:ascii="Arial" w:hAnsi="Arial" w:cs="Arial"/>
                <w:sz w:val="20"/>
                <w:szCs w:val="20"/>
              </w:rPr>
            </w:pPr>
          </w:p>
        </w:tc>
      </w:tr>
      <w:tr w:rsidR="001809F9" w:rsidRPr="00CE2162" w14:paraId="7D838599" w14:textId="77777777" w:rsidTr="00EF0DBB">
        <w:trPr>
          <w:trHeight w:val="567"/>
        </w:trPr>
        <w:tc>
          <w:tcPr>
            <w:tcW w:w="988" w:type="dxa"/>
          </w:tcPr>
          <w:p w14:paraId="1E7A27ED"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10.1</w:t>
            </w:r>
          </w:p>
        </w:tc>
        <w:tc>
          <w:tcPr>
            <w:tcW w:w="4110" w:type="dxa"/>
          </w:tcPr>
          <w:p w14:paraId="7E0F6337"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Nonconformity and corrective action</w:t>
            </w:r>
          </w:p>
          <w:p w14:paraId="6FE1F231" w14:textId="25B8A202" w:rsidR="001809F9" w:rsidRPr="00020121" w:rsidRDefault="001809F9" w:rsidP="00EF0DBB">
            <w:pPr>
              <w:spacing w:before="60" w:after="60"/>
              <w:rPr>
                <w:rFonts w:ascii="Arial" w:hAnsi="Arial" w:cs="Arial"/>
                <w:sz w:val="20"/>
                <w:szCs w:val="20"/>
              </w:rPr>
            </w:pPr>
            <w:r w:rsidRPr="00020121">
              <w:rPr>
                <w:rFonts w:ascii="Arial" w:hAnsi="Arial" w:cs="Arial"/>
                <w:sz w:val="20"/>
                <w:szCs w:val="20"/>
              </w:rPr>
              <w:t>The organization shall retain documented information as evidence of the nature nonconformities and any subsequent action taken.</w:t>
            </w:r>
          </w:p>
        </w:tc>
        <w:tc>
          <w:tcPr>
            <w:tcW w:w="709" w:type="dxa"/>
          </w:tcPr>
          <w:p w14:paraId="4A152215" w14:textId="38603DAB" w:rsidR="001809F9" w:rsidRPr="00A44A96" w:rsidRDefault="001809F9" w:rsidP="00EF0DBB">
            <w:pPr>
              <w:spacing w:before="60" w:after="60"/>
              <w:rPr>
                <w:rFonts w:ascii="Arial" w:hAnsi="Arial" w:cs="Arial"/>
                <w:sz w:val="20"/>
                <w:szCs w:val="20"/>
              </w:rPr>
            </w:pPr>
          </w:p>
        </w:tc>
        <w:tc>
          <w:tcPr>
            <w:tcW w:w="709" w:type="dxa"/>
          </w:tcPr>
          <w:p w14:paraId="27C96934" w14:textId="77777777" w:rsidR="001809F9" w:rsidRPr="00A44A96" w:rsidRDefault="001809F9" w:rsidP="00EF0DBB">
            <w:pPr>
              <w:spacing w:before="60" w:after="60"/>
              <w:rPr>
                <w:rFonts w:ascii="Arial" w:hAnsi="Arial" w:cs="Arial"/>
                <w:sz w:val="20"/>
                <w:szCs w:val="20"/>
              </w:rPr>
            </w:pPr>
          </w:p>
        </w:tc>
        <w:tc>
          <w:tcPr>
            <w:tcW w:w="3969" w:type="dxa"/>
          </w:tcPr>
          <w:p w14:paraId="48444122" w14:textId="77777777" w:rsidR="001809F9" w:rsidRPr="00A44A96" w:rsidRDefault="001809F9" w:rsidP="00EF0DBB">
            <w:pPr>
              <w:spacing w:before="60" w:after="60"/>
              <w:rPr>
                <w:rFonts w:ascii="Arial" w:hAnsi="Arial" w:cs="Arial"/>
                <w:sz w:val="20"/>
                <w:szCs w:val="20"/>
              </w:rPr>
            </w:pPr>
          </w:p>
        </w:tc>
      </w:tr>
      <w:tr w:rsidR="001809F9" w:rsidRPr="00CE2162" w14:paraId="1D2D08C7" w14:textId="77777777" w:rsidTr="00EF0DBB">
        <w:trPr>
          <w:trHeight w:val="567"/>
        </w:trPr>
        <w:tc>
          <w:tcPr>
            <w:tcW w:w="988" w:type="dxa"/>
          </w:tcPr>
          <w:p w14:paraId="39A92D07"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10.2</w:t>
            </w:r>
          </w:p>
        </w:tc>
        <w:tc>
          <w:tcPr>
            <w:tcW w:w="4110" w:type="dxa"/>
          </w:tcPr>
          <w:p w14:paraId="705E6EEE"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Continual improvement</w:t>
            </w:r>
          </w:p>
          <w:p w14:paraId="455A6F00" w14:textId="7274F947" w:rsidR="001809F9" w:rsidRPr="00020121" w:rsidRDefault="001809F9" w:rsidP="00EF0DBB">
            <w:pPr>
              <w:spacing w:before="60" w:after="60"/>
              <w:rPr>
                <w:rFonts w:ascii="Arial" w:hAnsi="Arial" w:cs="Arial"/>
                <w:sz w:val="20"/>
                <w:szCs w:val="20"/>
              </w:rPr>
            </w:pPr>
            <w:r w:rsidRPr="00020121">
              <w:rPr>
                <w:rFonts w:ascii="Arial" w:hAnsi="Arial" w:cs="Arial"/>
                <w:sz w:val="20"/>
                <w:szCs w:val="20"/>
              </w:rPr>
              <w:t xml:space="preserve">Top management shall ensure that is continually updated. To achieve this, the food safety team shall evaluate the food safety management system at planned </w:t>
            </w:r>
            <w:r w:rsidRPr="00020121">
              <w:rPr>
                <w:rFonts w:ascii="Arial" w:hAnsi="Arial" w:cs="Arial"/>
                <w:sz w:val="20"/>
                <w:szCs w:val="20"/>
              </w:rPr>
              <w:lastRenderedPageBreak/>
              <w:t>intervals. The team shall then consider whether it necessary to review the hazard analysis (see8.5.2), the establish hazard control plan (see 8.5.4). the establish PRPs (see 8.2). the updating activities shall be based on input form communication external as well as internal</w:t>
            </w:r>
          </w:p>
        </w:tc>
        <w:tc>
          <w:tcPr>
            <w:tcW w:w="709" w:type="dxa"/>
          </w:tcPr>
          <w:p w14:paraId="39611B15" w14:textId="5F2AA535" w:rsidR="001809F9" w:rsidRPr="00A44A96" w:rsidRDefault="001809F9" w:rsidP="00EF0DBB">
            <w:pPr>
              <w:spacing w:before="60" w:after="60"/>
              <w:rPr>
                <w:rFonts w:ascii="Arial" w:hAnsi="Arial" w:cs="Arial"/>
                <w:sz w:val="20"/>
                <w:szCs w:val="20"/>
              </w:rPr>
            </w:pPr>
          </w:p>
        </w:tc>
        <w:tc>
          <w:tcPr>
            <w:tcW w:w="709" w:type="dxa"/>
          </w:tcPr>
          <w:p w14:paraId="5D58C46D" w14:textId="77777777" w:rsidR="001809F9" w:rsidRPr="00A44A96" w:rsidRDefault="001809F9" w:rsidP="00EF0DBB">
            <w:pPr>
              <w:spacing w:before="60" w:after="60"/>
              <w:rPr>
                <w:rFonts w:ascii="Arial" w:hAnsi="Arial" w:cs="Arial"/>
                <w:sz w:val="20"/>
                <w:szCs w:val="20"/>
              </w:rPr>
            </w:pPr>
          </w:p>
        </w:tc>
        <w:tc>
          <w:tcPr>
            <w:tcW w:w="3969" w:type="dxa"/>
          </w:tcPr>
          <w:p w14:paraId="5BA9D3BE" w14:textId="77777777" w:rsidR="001809F9" w:rsidRPr="00A44A96" w:rsidRDefault="001809F9" w:rsidP="00EF0DBB">
            <w:pPr>
              <w:spacing w:before="60" w:after="60"/>
              <w:rPr>
                <w:rFonts w:ascii="Arial" w:hAnsi="Arial" w:cs="Arial"/>
                <w:sz w:val="20"/>
                <w:szCs w:val="20"/>
              </w:rPr>
            </w:pPr>
          </w:p>
        </w:tc>
      </w:tr>
      <w:tr w:rsidR="001809F9" w:rsidRPr="00CE2162" w14:paraId="37CE7D6E" w14:textId="77777777" w:rsidTr="00EF0DBB">
        <w:trPr>
          <w:trHeight w:val="567"/>
        </w:trPr>
        <w:tc>
          <w:tcPr>
            <w:tcW w:w="988" w:type="dxa"/>
          </w:tcPr>
          <w:p w14:paraId="63B66B38" w14:textId="77777777" w:rsidR="001809F9" w:rsidRPr="00CE2162" w:rsidRDefault="001809F9" w:rsidP="00EF0DBB">
            <w:pPr>
              <w:spacing w:before="60" w:after="60"/>
              <w:rPr>
                <w:rFonts w:ascii="Arial" w:hAnsi="Arial" w:cs="Arial"/>
                <w:sz w:val="20"/>
                <w:szCs w:val="20"/>
              </w:rPr>
            </w:pPr>
            <w:r w:rsidRPr="00CE2162">
              <w:rPr>
                <w:rFonts w:ascii="Arial" w:hAnsi="Arial" w:cs="Arial"/>
                <w:sz w:val="20"/>
                <w:szCs w:val="20"/>
              </w:rPr>
              <w:t>10.3</w:t>
            </w:r>
          </w:p>
        </w:tc>
        <w:tc>
          <w:tcPr>
            <w:tcW w:w="4110" w:type="dxa"/>
          </w:tcPr>
          <w:p w14:paraId="65F4C4C1" w14:textId="77777777" w:rsidR="001809F9" w:rsidRDefault="001809F9" w:rsidP="00EF0DBB">
            <w:pPr>
              <w:spacing w:before="60" w:after="240"/>
              <w:rPr>
                <w:rFonts w:ascii="Arial" w:hAnsi="Arial" w:cs="Arial"/>
                <w:b/>
                <w:bCs/>
                <w:sz w:val="20"/>
                <w:szCs w:val="20"/>
              </w:rPr>
            </w:pPr>
            <w:r w:rsidRPr="00CE2162">
              <w:rPr>
                <w:rFonts w:ascii="Arial" w:hAnsi="Arial" w:cs="Arial"/>
                <w:b/>
                <w:bCs/>
                <w:sz w:val="20"/>
                <w:szCs w:val="20"/>
              </w:rPr>
              <w:t>Update of the food safety management system</w:t>
            </w:r>
          </w:p>
          <w:p w14:paraId="68553A85" w14:textId="77777777" w:rsidR="001809F9" w:rsidRPr="00020121" w:rsidRDefault="001809F9" w:rsidP="00EF0DBB">
            <w:pPr>
              <w:spacing w:before="60" w:after="120"/>
              <w:rPr>
                <w:rFonts w:ascii="Arial" w:hAnsi="Arial" w:cs="Arial"/>
                <w:sz w:val="20"/>
                <w:szCs w:val="20"/>
              </w:rPr>
            </w:pPr>
            <w:r w:rsidRPr="00020121">
              <w:rPr>
                <w:rFonts w:ascii="Arial" w:hAnsi="Arial" w:cs="Arial"/>
                <w:sz w:val="20"/>
                <w:szCs w:val="20"/>
              </w:rPr>
              <w:t>The organizational had continually improved the suitability, adequacy, and effectiveness of the food safety management system to enhance the operation of the organization.</w:t>
            </w:r>
          </w:p>
          <w:p w14:paraId="292D5D91" w14:textId="28B2E3F9" w:rsidR="001809F9" w:rsidRPr="00020121" w:rsidRDefault="001809F9" w:rsidP="00EF0DBB">
            <w:pPr>
              <w:spacing w:before="60" w:after="60"/>
              <w:rPr>
                <w:rFonts w:ascii="Arial" w:hAnsi="Arial" w:cs="Arial"/>
                <w:sz w:val="20"/>
                <w:szCs w:val="20"/>
              </w:rPr>
            </w:pPr>
            <w:r w:rsidRPr="00020121">
              <w:rPr>
                <w:rFonts w:ascii="Arial" w:hAnsi="Arial" w:cs="Arial"/>
                <w:sz w:val="20"/>
                <w:szCs w:val="20"/>
              </w:rPr>
              <w:t>Top management shall ensure that the organization continually improve the effectiveness of the food safety management system through the use of communication (see 7.4), management system through the use of communication (see9.3), and internal audit (see 9.2), analysis of result of verification activities, validation of control measure(s) and combination (s)  of control measure(s) (, corrective actions (see 8.9.2) and food safety management system updating (see 10.2).</w:t>
            </w:r>
          </w:p>
        </w:tc>
        <w:tc>
          <w:tcPr>
            <w:tcW w:w="709" w:type="dxa"/>
          </w:tcPr>
          <w:p w14:paraId="4C6B4B3B" w14:textId="0210C52A" w:rsidR="001809F9" w:rsidRPr="00A44A96" w:rsidRDefault="001809F9" w:rsidP="00EF0DBB">
            <w:pPr>
              <w:spacing w:before="60" w:after="60"/>
              <w:rPr>
                <w:rFonts w:ascii="Arial" w:hAnsi="Arial" w:cs="Arial"/>
                <w:sz w:val="20"/>
                <w:szCs w:val="20"/>
              </w:rPr>
            </w:pPr>
          </w:p>
        </w:tc>
        <w:tc>
          <w:tcPr>
            <w:tcW w:w="709" w:type="dxa"/>
          </w:tcPr>
          <w:p w14:paraId="4B32022E" w14:textId="77777777" w:rsidR="001809F9" w:rsidRPr="00A44A96" w:rsidRDefault="001809F9" w:rsidP="00EF0DBB">
            <w:pPr>
              <w:spacing w:before="60" w:after="60"/>
              <w:rPr>
                <w:rFonts w:ascii="Arial" w:hAnsi="Arial" w:cs="Arial"/>
                <w:sz w:val="20"/>
                <w:szCs w:val="20"/>
              </w:rPr>
            </w:pPr>
          </w:p>
        </w:tc>
        <w:tc>
          <w:tcPr>
            <w:tcW w:w="3969" w:type="dxa"/>
          </w:tcPr>
          <w:p w14:paraId="5464BDB4" w14:textId="77777777" w:rsidR="001809F9" w:rsidRPr="00A44A96" w:rsidRDefault="001809F9" w:rsidP="00EF0DBB">
            <w:pPr>
              <w:spacing w:before="60" w:after="60"/>
              <w:rPr>
                <w:rFonts w:ascii="Arial" w:hAnsi="Arial" w:cs="Arial"/>
                <w:sz w:val="20"/>
                <w:szCs w:val="20"/>
              </w:rPr>
            </w:pPr>
          </w:p>
        </w:tc>
      </w:tr>
      <w:tr w:rsidR="001809F9" w:rsidRPr="00CE2162" w14:paraId="1C3E7A22" w14:textId="77777777" w:rsidTr="00EF0DBB">
        <w:trPr>
          <w:trHeight w:val="567"/>
        </w:trPr>
        <w:tc>
          <w:tcPr>
            <w:tcW w:w="10485" w:type="dxa"/>
            <w:gridSpan w:val="5"/>
          </w:tcPr>
          <w:p w14:paraId="5AD0EDC5" w14:textId="5F1BFF53" w:rsidR="001809F9" w:rsidRPr="00CE2162" w:rsidRDefault="001809F9" w:rsidP="00EF0DBB">
            <w:pPr>
              <w:spacing w:before="60" w:after="60"/>
              <w:rPr>
                <w:rFonts w:ascii="Arial" w:hAnsi="Arial" w:cs="Arial"/>
                <w:b/>
                <w:bCs/>
                <w:sz w:val="20"/>
                <w:szCs w:val="20"/>
              </w:rPr>
            </w:pPr>
            <w:r w:rsidRPr="00CE2162">
              <w:rPr>
                <w:rFonts w:ascii="Arial" w:hAnsi="Arial" w:cs="Arial"/>
                <w:b/>
                <w:bCs/>
                <w:sz w:val="20"/>
                <w:szCs w:val="20"/>
              </w:rPr>
              <w:t>Summary:</w:t>
            </w:r>
            <w:r>
              <w:rPr>
                <w:rFonts w:ascii="Arial" w:hAnsi="Arial" w:cs="Arial"/>
                <w:b/>
                <w:bCs/>
                <w:sz w:val="20"/>
                <w:szCs w:val="20"/>
              </w:rPr>
              <w:t xml:space="preserve">  </w:t>
            </w:r>
          </w:p>
        </w:tc>
      </w:tr>
    </w:tbl>
    <w:p w14:paraId="1686F275" w14:textId="1ED5EBD8" w:rsidR="00666E48" w:rsidRDefault="00666E48" w:rsidP="00924DB7">
      <w:pPr>
        <w:spacing w:after="0"/>
      </w:pPr>
    </w:p>
    <w:tbl>
      <w:tblPr>
        <w:tblStyle w:val="TableGrid"/>
        <w:tblW w:w="10485" w:type="dxa"/>
        <w:tblLayout w:type="fixed"/>
        <w:tblLook w:val="04A0" w:firstRow="1" w:lastRow="0" w:firstColumn="1" w:lastColumn="0" w:noHBand="0" w:noVBand="1"/>
      </w:tblPr>
      <w:tblGrid>
        <w:gridCol w:w="987"/>
        <w:gridCol w:w="4110"/>
        <w:gridCol w:w="711"/>
        <w:gridCol w:w="701"/>
        <w:gridCol w:w="10"/>
        <w:gridCol w:w="17"/>
        <w:gridCol w:w="3949"/>
      </w:tblGrid>
      <w:tr w:rsidR="00EF0DBB" w:rsidRPr="00CE2162" w14:paraId="2AD62ECC" w14:textId="77777777" w:rsidTr="00B76AD1">
        <w:trPr>
          <w:trHeight w:val="397"/>
          <w:tblHeader/>
        </w:trPr>
        <w:tc>
          <w:tcPr>
            <w:tcW w:w="10485" w:type="dxa"/>
            <w:gridSpan w:val="7"/>
            <w:shd w:val="clear" w:color="auto" w:fill="CAE8AA"/>
            <w:vAlign w:val="center"/>
          </w:tcPr>
          <w:p w14:paraId="0D08EF6F" w14:textId="146106E8" w:rsidR="00EF0DBB" w:rsidRPr="008521F7" w:rsidRDefault="00EF0DBB" w:rsidP="007D258B">
            <w:pPr>
              <w:spacing w:before="60" w:after="60"/>
              <w:jc w:val="center"/>
              <w:rPr>
                <w:rFonts w:ascii="Arial" w:hAnsi="Arial" w:cs="Arial"/>
                <w:b/>
                <w:bCs/>
                <w:sz w:val="28"/>
                <w:szCs w:val="28"/>
              </w:rPr>
            </w:pPr>
            <w:r w:rsidRPr="008521F7">
              <w:rPr>
                <w:rFonts w:ascii="Arial" w:hAnsi="Arial" w:cs="Arial"/>
                <w:b/>
                <w:bCs/>
                <w:sz w:val="28"/>
                <w:szCs w:val="28"/>
              </w:rPr>
              <w:t xml:space="preserve">PART </w:t>
            </w:r>
            <w:r w:rsidR="00666E48">
              <w:rPr>
                <w:rFonts w:ascii="Arial" w:hAnsi="Arial" w:cs="Arial"/>
                <w:b/>
                <w:bCs/>
                <w:sz w:val="28"/>
                <w:szCs w:val="28"/>
              </w:rPr>
              <w:t>2</w:t>
            </w:r>
            <w:r w:rsidRPr="008521F7">
              <w:rPr>
                <w:rFonts w:ascii="Arial" w:hAnsi="Arial" w:cs="Arial"/>
                <w:b/>
                <w:bCs/>
                <w:sz w:val="28"/>
                <w:szCs w:val="28"/>
              </w:rPr>
              <w:t xml:space="preserve">: </w:t>
            </w:r>
            <w:r w:rsidR="00666E48" w:rsidRPr="00666E48">
              <w:rPr>
                <w:rFonts w:ascii="Arial" w:hAnsi="Arial" w:cs="Arial"/>
                <w:b/>
                <w:bCs/>
                <w:sz w:val="28"/>
                <w:szCs w:val="28"/>
              </w:rPr>
              <w:t>ISO/TS 22002:1</w:t>
            </w:r>
            <w:r w:rsidR="00666E48">
              <w:rPr>
                <w:rFonts w:ascii="Arial" w:hAnsi="Arial" w:cs="Arial"/>
                <w:b/>
                <w:bCs/>
                <w:sz w:val="28"/>
                <w:szCs w:val="28"/>
              </w:rPr>
              <w:t>-</w:t>
            </w:r>
            <w:r w:rsidR="00666E48" w:rsidRPr="00666E48">
              <w:rPr>
                <w:rFonts w:ascii="Arial" w:hAnsi="Arial" w:cs="Arial"/>
                <w:b/>
                <w:bCs/>
                <w:sz w:val="28"/>
                <w:szCs w:val="28"/>
              </w:rPr>
              <w:t>2009</w:t>
            </w:r>
            <w:r w:rsidR="00666E48">
              <w:rPr>
                <w:rFonts w:ascii="Arial" w:hAnsi="Arial" w:cs="Arial"/>
                <w:b/>
                <w:bCs/>
                <w:sz w:val="28"/>
                <w:szCs w:val="28"/>
              </w:rPr>
              <w:t xml:space="preserve"> for Food Manufacturing</w:t>
            </w:r>
          </w:p>
        </w:tc>
      </w:tr>
      <w:tr w:rsidR="00EF0DBB" w:rsidRPr="00CE2162" w14:paraId="222A7912" w14:textId="77777777" w:rsidTr="00305185">
        <w:trPr>
          <w:trHeight w:val="397"/>
          <w:tblHeader/>
        </w:trPr>
        <w:tc>
          <w:tcPr>
            <w:tcW w:w="987" w:type="dxa"/>
            <w:vMerge w:val="restart"/>
            <w:shd w:val="clear" w:color="auto" w:fill="CAE8AA"/>
          </w:tcPr>
          <w:p w14:paraId="75CE07CC" w14:textId="77777777" w:rsidR="00EF0DBB" w:rsidRPr="008521F7" w:rsidRDefault="00EF0DBB" w:rsidP="007D258B">
            <w:pPr>
              <w:spacing w:before="60" w:after="60"/>
              <w:rPr>
                <w:rFonts w:ascii="Arial" w:hAnsi="Arial" w:cs="Arial"/>
                <w:b/>
                <w:bCs/>
              </w:rPr>
            </w:pPr>
            <w:r w:rsidRPr="008521F7">
              <w:rPr>
                <w:rFonts w:ascii="Arial" w:hAnsi="Arial" w:cs="Arial"/>
                <w:b/>
                <w:bCs/>
              </w:rPr>
              <w:t>Clause</w:t>
            </w:r>
          </w:p>
        </w:tc>
        <w:tc>
          <w:tcPr>
            <w:tcW w:w="4110" w:type="dxa"/>
            <w:vMerge w:val="restart"/>
            <w:shd w:val="clear" w:color="auto" w:fill="CAE8AA"/>
          </w:tcPr>
          <w:p w14:paraId="7C0E0615" w14:textId="77777777" w:rsidR="00EF0DBB" w:rsidRPr="008521F7" w:rsidRDefault="00EF0DBB" w:rsidP="007D258B">
            <w:pPr>
              <w:spacing w:before="60" w:after="60"/>
              <w:rPr>
                <w:rFonts w:ascii="Arial" w:hAnsi="Arial" w:cs="Arial"/>
                <w:b/>
                <w:bCs/>
              </w:rPr>
            </w:pPr>
            <w:r w:rsidRPr="008521F7">
              <w:rPr>
                <w:rFonts w:ascii="Arial" w:hAnsi="Arial" w:cs="Arial"/>
                <w:b/>
                <w:bCs/>
              </w:rPr>
              <w:t>Requirement</w:t>
            </w:r>
          </w:p>
        </w:tc>
        <w:tc>
          <w:tcPr>
            <w:tcW w:w="1422" w:type="dxa"/>
            <w:gridSpan w:val="3"/>
            <w:shd w:val="clear" w:color="auto" w:fill="CAE8AA"/>
          </w:tcPr>
          <w:p w14:paraId="410C3FE7" w14:textId="77777777" w:rsidR="00EF0DBB" w:rsidRPr="008521F7" w:rsidRDefault="00EF0DBB" w:rsidP="007D258B">
            <w:pPr>
              <w:spacing w:before="60" w:after="60"/>
              <w:jc w:val="center"/>
              <w:rPr>
                <w:rFonts w:ascii="Arial" w:hAnsi="Arial" w:cs="Arial"/>
                <w:b/>
                <w:bCs/>
              </w:rPr>
            </w:pPr>
            <w:r w:rsidRPr="008521F7">
              <w:rPr>
                <w:rFonts w:ascii="Arial" w:hAnsi="Arial" w:cs="Arial"/>
                <w:b/>
                <w:bCs/>
              </w:rPr>
              <w:t>Conform?</w:t>
            </w:r>
          </w:p>
        </w:tc>
        <w:tc>
          <w:tcPr>
            <w:tcW w:w="3966" w:type="dxa"/>
            <w:gridSpan w:val="2"/>
            <w:shd w:val="clear" w:color="auto" w:fill="CAE8AA"/>
          </w:tcPr>
          <w:p w14:paraId="0DFC4688" w14:textId="77777777" w:rsidR="00EF0DBB" w:rsidRPr="008521F7" w:rsidRDefault="00EF0DBB" w:rsidP="007D258B">
            <w:pPr>
              <w:spacing w:before="60" w:after="60"/>
              <w:rPr>
                <w:rFonts w:ascii="Arial" w:hAnsi="Arial" w:cs="Arial"/>
                <w:b/>
                <w:bCs/>
              </w:rPr>
            </w:pPr>
            <w:r w:rsidRPr="008521F7">
              <w:rPr>
                <w:rFonts w:ascii="Arial" w:hAnsi="Arial" w:cs="Arial"/>
                <w:b/>
                <w:bCs/>
              </w:rPr>
              <w:t>Remark</w:t>
            </w:r>
          </w:p>
        </w:tc>
      </w:tr>
      <w:tr w:rsidR="00EF0DBB" w:rsidRPr="00CE2162" w14:paraId="281D1C15" w14:textId="77777777" w:rsidTr="00305185">
        <w:trPr>
          <w:trHeight w:val="397"/>
          <w:tblHeader/>
        </w:trPr>
        <w:tc>
          <w:tcPr>
            <w:tcW w:w="987" w:type="dxa"/>
            <w:vMerge/>
            <w:shd w:val="clear" w:color="auto" w:fill="CAE8AA"/>
          </w:tcPr>
          <w:p w14:paraId="52735AB7" w14:textId="77777777" w:rsidR="00EF0DBB" w:rsidRPr="008521F7" w:rsidRDefault="00EF0DBB" w:rsidP="007D258B">
            <w:pPr>
              <w:spacing w:before="60" w:after="60"/>
              <w:rPr>
                <w:rFonts w:ascii="Arial" w:hAnsi="Arial" w:cs="Arial"/>
                <w:b/>
                <w:bCs/>
                <w:sz w:val="20"/>
                <w:szCs w:val="20"/>
              </w:rPr>
            </w:pPr>
          </w:p>
        </w:tc>
        <w:tc>
          <w:tcPr>
            <w:tcW w:w="4110" w:type="dxa"/>
            <w:vMerge/>
            <w:shd w:val="clear" w:color="auto" w:fill="CAE8AA"/>
          </w:tcPr>
          <w:p w14:paraId="2E6BFAA5" w14:textId="77777777" w:rsidR="00EF0DBB" w:rsidRPr="008521F7" w:rsidRDefault="00EF0DBB" w:rsidP="007D258B">
            <w:pPr>
              <w:spacing w:before="60" w:after="60"/>
              <w:rPr>
                <w:rFonts w:ascii="Arial" w:hAnsi="Arial" w:cs="Arial"/>
                <w:b/>
                <w:bCs/>
              </w:rPr>
            </w:pPr>
          </w:p>
        </w:tc>
        <w:tc>
          <w:tcPr>
            <w:tcW w:w="711" w:type="dxa"/>
            <w:shd w:val="clear" w:color="auto" w:fill="CAE8AA"/>
          </w:tcPr>
          <w:p w14:paraId="7F7B4F73" w14:textId="77777777" w:rsidR="00EF0DBB" w:rsidRPr="008521F7" w:rsidRDefault="00EF0DBB" w:rsidP="007D258B">
            <w:pPr>
              <w:spacing w:before="60" w:after="60"/>
              <w:jc w:val="center"/>
              <w:rPr>
                <w:rFonts w:ascii="Arial" w:hAnsi="Arial" w:cs="Arial"/>
                <w:b/>
                <w:bCs/>
                <w:i/>
                <w:iCs/>
              </w:rPr>
            </w:pPr>
            <w:r w:rsidRPr="008521F7">
              <w:rPr>
                <w:rFonts w:ascii="Arial" w:hAnsi="Arial" w:cs="Arial"/>
                <w:b/>
                <w:bCs/>
                <w:i/>
                <w:iCs/>
              </w:rPr>
              <w:t>Yes</w:t>
            </w:r>
          </w:p>
        </w:tc>
        <w:tc>
          <w:tcPr>
            <w:tcW w:w="711" w:type="dxa"/>
            <w:gridSpan w:val="2"/>
            <w:shd w:val="clear" w:color="auto" w:fill="CAE8AA"/>
          </w:tcPr>
          <w:p w14:paraId="38A3E1DE" w14:textId="77777777" w:rsidR="00EF0DBB" w:rsidRPr="008521F7" w:rsidRDefault="00EF0DBB" w:rsidP="007D258B">
            <w:pPr>
              <w:spacing w:before="60" w:after="60"/>
              <w:jc w:val="center"/>
              <w:rPr>
                <w:rFonts w:ascii="Arial" w:hAnsi="Arial" w:cs="Arial"/>
                <w:b/>
                <w:bCs/>
                <w:i/>
                <w:iCs/>
              </w:rPr>
            </w:pPr>
            <w:r w:rsidRPr="008521F7">
              <w:rPr>
                <w:rFonts w:ascii="Arial" w:hAnsi="Arial" w:cs="Arial"/>
                <w:b/>
                <w:bCs/>
                <w:i/>
                <w:iCs/>
              </w:rPr>
              <w:t>No</w:t>
            </w:r>
          </w:p>
        </w:tc>
        <w:tc>
          <w:tcPr>
            <w:tcW w:w="3966" w:type="dxa"/>
            <w:gridSpan w:val="2"/>
            <w:shd w:val="clear" w:color="auto" w:fill="CAE8AA"/>
          </w:tcPr>
          <w:p w14:paraId="021CDB7E" w14:textId="77777777" w:rsidR="00EF0DBB" w:rsidRPr="008521F7" w:rsidRDefault="00EF0DBB" w:rsidP="007D258B">
            <w:pPr>
              <w:spacing w:before="60" w:after="60"/>
              <w:rPr>
                <w:rFonts w:ascii="Arial" w:hAnsi="Arial" w:cs="Arial"/>
                <w:b/>
                <w:bCs/>
                <w:i/>
                <w:iCs/>
              </w:rPr>
            </w:pPr>
            <w:r>
              <w:rPr>
                <w:rFonts w:ascii="Arial" w:hAnsi="Arial" w:cs="Arial"/>
                <w:b/>
                <w:bCs/>
                <w:i/>
                <w:iCs/>
              </w:rPr>
              <w:t>*</w:t>
            </w:r>
            <w:r w:rsidRPr="008521F7">
              <w:rPr>
                <w:rFonts w:ascii="Arial" w:hAnsi="Arial" w:cs="Arial"/>
                <w:b/>
                <w:bCs/>
                <w:i/>
                <w:iCs/>
              </w:rPr>
              <w:t xml:space="preserve">If no – details NC reference    </w:t>
            </w:r>
            <w:r>
              <w:rPr>
                <w:rFonts w:ascii="Arial" w:hAnsi="Arial" w:cs="Arial"/>
                <w:b/>
                <w:bCs/>
                <w:i/>
                <w:iCs/>
              </w:rPr>
              <w:t>*</w:t>
            </w:r>
            <w:r w:rsidRPr="008521F7">
              <w:rPr>
                <w:rFonts w:ascii="Arial" w:hAnsi="Arial" w:cs="Arial"/>
                <w:b/>
                <w:bCs/>
                <w:i/>
                <w:iCs/>
              </w:rPr>
              <w:t>Justify “not applicable”</w:t>
            </w:r>
            <w:r>
              <w:rPr>
                <w:rFonts w:ascii="Arial" w:hAnsi="Arial" w:cs="Arial"/>
                <w:b/>
                <w:bCs/>
                <w:i/>
                <w:iCs/>
              </w:rPr>
              <w:t xml:space="preserve"> </w:t>
            </w:r>
            <w:r w:rsidRPr="008521F7">
              <w:rPr>
                <w:rFonts w:ascii="Arial" w:hAnsi="Arial" w:cs="Arial"/>
                <w:b/>
                <w:bCs/>
                <w:i/>
                <w:iCs/>
              </w:rPr>
              <w:t>clauses</w:t>
            </w:r>
          </w:p>
        </w:tc>
      </w:tr>
      <w:tr w:rsidR="00190CCB" w:rsidRPr="00FC1909" w14:paraId="55180190" w14:textId="77777777" w:rsidTr="00305185">
        <w:trPr>
          <w:trHeight w:val="567"/>
        </w:trPr>
        <w:tc>
          <w:tcPr>
            <w:tcW w:w="987" w:type="dxa"/>
          </w:tcPr>
          <w:p w14:paraId="54B0DB16"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4</w:t>
            </w:r>
          </w:p>
        </w:tc>
        <w:tc>
          <w:tcPr>
            <w:tcW w:w="4110" w:type="dxa"/>
          </w:tcPr>
          <w:p w14:paraId="1FD1BE93" w14:textId="4F09ECDE" w:rsidR="00E85183"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Construction and </w:t>
            </w:r>
            <w:r w:rsidR="00924DB7">
              <w:rPr>
                <w:rFonts w:ascii="Arial" w:hAnsi="Arial" w:cs="Arial"/>
                <w:b/>
                <w:bCs/>
                <w:sz w:val="20"/>
                <w:szCs w:val="20"/>
              </w:rPr>
              <w:t>L</w:t>
            </w:r>
            <w:r w:rsidRPr="00FC1909">
              <w:rPr>
                <w:rFonts w:ascii="Arial" w:hAnsi="Arial" w:cs="Arial"/>
                <w:b/>
                <w:bCs/>
                <w:sz w:val="20"/>
                <w:szCs w:val="20"/>
              </w:rPr>
              <w:t xml:space="preserve">ayout of </w:t>
            </w:r>
            <w:r w:rsidR="00924DB7">
              <w:rPr>
                <w:rFonts w:ascii="Arial" w:hAnsi="Arial" w:cs="Arial"/>
                <w:b/>
                <w:bCs/>
                <w:sz w:val="20"/>
                <w:szCs w:val="20"/>
              </w:rPr>
              <w:t>B</w:t>
            </w:r>
            <w:r w:rsidRPr="00FC1909">
              <w:rPr>
                <w:rFonts w:ascii="Arial" w:hAnsi="Arial" w:cs="Arial"/>
                <w:b/>
                <w:bCs/>
                <w:sz w:val="20"/>
                <w:szCs w:val="20"/>
              </w:rPr>
              <w:t>uildings</w:t>
            </w:r>
          </w:p>
        </w:tc>
        <w:tc>
          <w:tcPr>
            <w:tcW w:w="711" w:type="dxa"/>
          </w:tcPr>
          <w:p w14:paraId="4C88D03D" w14:textId="77777777" w:rsidR="00190CCB" w:rsidRPr="00FC1909" w:rsidRDefault="00190CCB" w:rsidP="00E85183">
            <w:pPr>
              <w:spacing w:before="60" w:after="60"/>
              <w:jc w:val="center"/>
              <w:rPr>
                <w:rFonts w:ascii="Arial" w:hAnsi="Arial" w:cs="Arial"/>
                <w:sz w:val="20"/>
                <w:szCs w:val="20"/>
              </w:rPr>
            </w:pPr>
          </w:p>
        </w:tc>
        <w:tc>
          <w:tcPr>
            <w:tcW w:w="701" w:type="dxa"/>
          </w:tcPr>
          <w:p w14:paraId="37A98EE6" w14:textId="058364F1" w:rsidR="00190CCB" w:rsidRPr="00D22D26" w:rsidRDefault="00190CCB" w:rsidP="00E85183">
            <w:pPr>
              <w:spacing w:before="60" w:after="60"/>
              <w:jc w:val="center"/>
              <w:rPr>
                <w:rFonts w:ascii="Arial" w:hAnsi="Arial" w:cs="Arial"/>
                <w:sz w:val="20"/>
                <w:szCs w:val="20"/>
              </w:rPr>
            </w:pPr>
          </w:p>
        </w:tc>
        <w:tc>
          <w:tcPr>
            <w:tcW w:w="3976" w:type="dxa"/>
            <w:gridSpan w:val="3"/>
          </w:tcPr>
          <w:p w14:paraId="7EDBE61E" w14:textId="0FB7494A" w:rsidR="00190CCB" w:rsidRPr="00D22D26" w:rsidRDefault="00190CCB" w:rsidP="00FC1909">
            <w:pPr>
              <w:spacing w:before="60" w:after="60"/>
              <w:rPr>
                <w:rFonts w:ascii="Arial" w:hAnsi="Arial" w:cs="Arial"/>
                <w:sz w:val="20"/>
                <w:szCs w:val="20"/>
              </w:rPr>
            </w:pPr>
          </w:p>
        </w:tc>
      </w:tr>
      <w:tr w:rsidR="00E85183" w:rsidRPr="00FC1909" w14:paraId="62A30564" w14:textId="77777777" w:rsidTr="00B76AD1">
        <w:trPr>
          <w:trHeight w:val="567"/>
        </w:trPr>
        <w:tc>
          <w:tcPr>
            <w:tcW w:w="10485" w:type="dxa"/>
            <w:gridSpan w:val="7"/>
          </w:tcPr>
          <w:p w14:paraId="7CA50AFA" w14:textId="3B6E5F0E" w:rsidR="00E85183" w:rsidRPr="00E85183" w:rsidRDefault="00E85183" w:rsidP="00FC1909">
            <w:pPr>
              <w:spacing w:before="60" w:after="60"/>
              <w:rPr>
                <w:rFonts w:ascii="Arial" w:hAnsi="Arial" w:cs="Arial"/>
                <w:sz w:val="20"/>
                <w:szCs w:val="20"/>
              </w:rPr>
            </w:pPr>
            <w:r w:rsidRPr="00FC1909">
              <w:rPr>
                <w:rFonts w:ascii="Arial" w:hAnsi="Arial" w:cs="Arial"/>
                <w:b/>
                <w:bCs/>
                <w:sz w:val="20"/>
                <w:szCs w:val="20"/>
              </w:rPr>
              <w:t>Summary</w:t>
            </w:r>
            <w:r w:rsidRPr="00FC1909">
              <w:rPr>
                <w:rFonts w:ascii="Arial" w:hAnsi="Arial" w:cs="Arial"/>
                <w:sz w:val="20"/>
                <w:szCs w:val="20"/>
              </w:rPr>
              <w:t>:</w:t>
            </w:r>
          </w:p>
        </w:tc>
      </w:tr>
      <w:tr w:rsidR="00190CCB" w:rsidRPr="00FC1909" w14:paraId="313C0E49" w14:textId="77777777" w:rsidTr="00305185">
        <w:trPr>
          <w:trHeight w:val="624"/>
        </w:trPr>
        <w:tc>
          <w:tcPr>
            <w:tcW w:w="987" w:type="dxa"/>
          </w:tcPr>
          <w:p w14:paraId="1E804E2B"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5</w:t>
            </w:r>
          </w:p>
        </w:tc>
        <w:tc>
          <w:tcPr>
            <w:tcW w:w="4110" w:type="dxa"/>
          </w:tcPr>
          <w:p w14:paraId="3B43819E" w14:textId="3EFABD21"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Layout of </w:t>
            </w:r>
            <w:r w:rsidR="00924DB7">
              <w:rPr>
                <w:rFonts w:ascii="Arial" w:hAnsi="Arial" w:cs="Arial"/>
                <w:b/>
                <w:bCs/>
                <w:sz w:val="20"/>
                <w:szCs w:val="20"/>
              </w:rPr>
              <w:t>P</w:t>
            </w:r>
            <w:r w:rsidRPr="00FC1909">
              <w:rPr>
                <w:rFonts w:ascii="Arial" w:hAnsi="Arial" w:cs="Arial"/>
                <w:b/>
                <w:bCs/>
                <w:sz w:val="20"/>
                <w:szCs w:val="20"/>
              </w:rPr>
              <w:t xml:space="preserve">remises and </w:t>
            </w:r>
            <w:r w:rsidR="00924DB7">
              <w:rPr>
                <w:rFonts w:ascii="Arial" w:hAnsi="Arial" w:cs="Arial"/>
                <w:b/>
                <w:bCs/>
                <w:sz w:val="20"/>
                <w:szCs w:val="20"/>
              </w:rPr>
              <w:t>W</w:t>
            </w:r>
            <w:r w:rsidRPr="00FC1909">
              <w:rPr>
                <w:rFonts w:ascii="Arial" w:hAnsi="Arial" w:cs="Arial"/>
                <w:b/>
                <w:bCs/>
                <w:sz w:val="20"/>
                <w:szCs w:val="20"/>
              </w:rPr>
              <w:t>orkspace</w:t>
            </w:r>
          </w:p>
        </w:tc>
        <w:tc>
          <w:tcPr>
            <w:tcW w:w="711" w:type="dxa"/>
          </w:tcPr>
          <w:p w14:paraId="27D05481" w14:textId="77777777" w:rsidR="00190CCB" w:rsidRPr="00FC1909" w:rsidRDefault="00190CCB" w:rsidP="00FC1909">
            <w:pPr>
              <w:spacing w:before="60" w:after="60"/>
              <w:rPr>
                <w:rFonts w:ascii="Arial" w:hAnsi="Arial" w:cs="Arial"/>
                <w:sz w:val="20"/>
                <w:szCs w:val="20"/>
              </w:rPr>
            </w:pPr>
          </w:p>
        </w:tc>
        <w:tc>
          <w:tcPr>
            <w:tcW w:w="701" w:type="dxa"/>
          </w:tcPr>
          <w:p w14:paraId="7E46A4FD" w14:textId="2C5FE89F" w:rsidR="00190CCB" w:rsidRPr="00666E48" w:rsidRDefault="00190CCB" w:rsidP="00FC1909">
            <w:pPr>
              <w:spacing w:before="60" w:after="60"/>
              <w:rPr>
                <w:rFonts w:ascii="Arial" w:hAnsi="Arial" w:cs="Arial"/>
                <w:sz w:val="20"/>
                <w:szCs w:val="20"/>
              </w:rPr>
            </w:pPr>
          </w:p>
        </w:tc>
        <w:tc>
          <w:tcPr>
            <w:tcW w:w="3976" w:type="dxa"/>
            <w:gridSpan w:val="3"/>
          </w:tcPr>
          <w:p w14:paraId="77346CBA" w14:textId="1CC428DA" w:rsidR="00190CCB" w:rsidRPr="00D22D26" w:rsidRDefault="00190CCB" w:rsidP="00FC1909">
            <w:pPr>
              <w:spacing w:before="60" w:after="60"/>
              <w:rPr>
                <w:rFonts w:ascii="Arial" w:hAnsi="Arial" w:cs="Arial"/>
                <w:sz w:val="20"/>
                <w:szCs w:val="20"/>
              </w:rPr>
            </w:pPr>
          </w:p>
        </w:tc>
      </w:tr>
      <w:tr w:rsidR="00190CCB" w:rsidRPr="00FC1909" w14:paraId="5BB7BF63" w14:textId="77777777" w:rsidTr="00B76AD1">
        <w:trPr>
          <w:trHeight w:val="567"/>
        </w:trPr>
        <w:tc>
          <w:tcPr>
            <w:tcW w:w="10485" w:type="dxa"/>
            <w:gridSpan w:val="7"/>
            <w:shd w:val="clear" w:color="auto" w:fill="auto"/>
          </w:tcPr>
          <w:p w14:paraId="47888734" w14:textId="1DEB8901" w:rsidR="00190CCB" w:rsidRPr="00FC1909" w:rsidRDefault="00190CCB" w:rsidP="00765381">
            <w:pPr>
              <w:spacing w:before="60" w:after="60"/>
              <w:rPr>
                <w:rFonts w:ascii="Arial" w:hAnsi="Arial" w:cs="Arial"/>
                <w:sz w:val="20"/>
                <w:szCs w:val="20"/>
              </w:rPr>
            </w:pPr>
            <w:r w:rsidRPr="00FC1909">
              <w:rPr>
                <w:rFonts w:ascii="Arial" w:hAnsi="Arial" w:cs="Arial"/>
                <w:b/>
                <w:bCs/>
                <w:sz w:val="20"/>
                <w:szCs w:val="20"/>
              </w:rPr>
              <w:t>Summary</w:t>
            </w:r>
            <w:r w:rsidRPr="00FC1909">
              <w:rPr>
                <w:rFonts w:ascii="Arial" w:hAnsi="Arial" w:cs="Arial"/>
                <w:sz w:val="20"/>
                <w:szCs w:val="20"/>
              </w:rPr>
              <w:t>:</w:t>
            </w:r>
          </w:p>
        </w:tc>
      </w:tr>
      <w:tr w:rsidR="00190CCB" w:rsidRPr="00FC1909" w14:paraId="278879AD" w14:textId="77777777" w:rsidTr="00305185">
        <w:trPr>
          <w:trHeight w:val="567"/>
        </w:trPr>
        <w:tc>
          <w:tcPr>
            <w:tcW w:w="987" w:type="dxa"/>
          </w:tcPr>
          <w:p w14:paraId="33362F94"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6</w:t>
            </w:r>
          </w:p>
        </w:tc>
        <w:tc>
          <w:tcPr>
            <w:tcW w:w="4110" w:type="dxa"/>
          </w:tcPr>
          <w:p w14:paraId="40CC08D9" w14:textId="5F3D4D2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Utilities – </w:t>
            </w:r>
            <w:r w:rsidR="00924DB7">
              <w:rPr>
                <w:rFonts w:ascii="Arial" w:hAnsi="Arial" w:cs="Arial"/>
                <w:b/>
                <w:bCs/>
                <w:sz w:val="20"/>
                <w:szCs w:val="20"/>
              </w:rPr>
              <w:t>A</w:t>
            </w:r>
            <w:r w:rsidRPr="00FC1909">
              <w:rPr>
                <w:rFonts w:ascii="Arial" w:hAnsi="Arial" w:cs="Arial"/>
                <w:b/>
                <w:bCs/>
                <w:sz w:val="20"/>
                <w:szCs w:val="20"/>
              </w:rPr>
              <w:t xml:space="preserve">ir, </w:t>
            </w:r>
            <w:r w:rsidR="00924DB7">
              <w:rPr>
                <w:rFonts w:ascii="Arial" w:hAnsi="Arial" w:cs="Arial"/>
                <w:b/>
                <w:bCs/>
                <w:sz w:val="20"/>
                <w:szCs w:val="20"/>
              </w:rPr>
              <w:t>W</w:t>
            </w:r>
            <w:r w:rsidRPr="00FC1909">
              <w:rPr>
                <w:rFonts w:ascii="Arial" w:hAnsi="Arial" w:cs="Arial"/>
                <w:b/>
                <w:bCs/>
                <w:sz w:val="20"/>
                <w:szCs w:val="20"/>
              </w:rPr>
              <w:t xml:space="preserve">ater, </w:t>
            </w:r>
            <w:r w:rsidR="00924DB7">
              <w:rPr>
                <w:rFonts w:ascii="Arial" w:hAnsi="Arial" w:cs="Arial"/>
                <w:b/>
                <w:bCs/>
                <w:sz w:val="20"/>
                <w:szCs w:val="20"/>
              </w:rPr>
              <w:t>E</w:t>
            </w:r>
            <w:r w:rsidRPr="00FC1909">
              <w:rPr>
                <w:rFonts w:ascii="Arial" w:hAnsi="Arial" w:cs="Arial"/>
                <w:b/>
                <w:bCs/>
                <w:sz w:val="20"/>
                <w:szCs w:val="20"/>
              </w:rPr>
              <w:t>nergy</w:t>
            </w:r>
          </w:p>
        </w:tc>
        <w:tc>
          <w:tcPr>
            <w:tcW w:w="711" w:type="dxa"/>
          </w:tcPr>
          <w:p w14:paraId="6E7C3CA1" w14:textId="3D8C99E3" w:rsidR="00190CCB" w:rsidRPr="00D22D26" w:rsidRDefault="00190CCB" w:rsidP="00FC1909">
            <w:pPr>
              <w:spacing w:before="60" w:after="60"/>
              <w:rPr>
                <w:rFonts w:ascii="Arial" w:hAnsi="Arial" w:cs="Arial"/>
                <w:sz w:val="20"/>
                <w:szCs w:val="20"/>
              </w:rPr>
            </w:pPr>
          </w:p>
        </w:tc>
        <w:tc>
          <w:tcPr>
            <w:tcW w:w="701" w:type="dxa"/>
          </w:tcPr>
          <w:p w14:paraId="2F2ED77D" w14:textId="77777777" w:rsidR="00190CCB" w:rsidRPr="00D22D26" w:rsidRDefault="00190CCB" w:rsidP="00FC1909">
            <w:pPr>
              <w:spacing w:before="60" w:after="60"/>
              <w:rPr>
                <w:rFonts w:ascii="Arial" w:hAnsi="Arial" w:cs="Arial"/>
                <w:sz w:val="20"/>
                <w:szCs w:val="20"/>
              </w:rPr>
            </w:pPr>
          </w:p>
        </w:tc>
        <w:tc>
          <w:tcPr>
            <w:tcW w:w="3976" w:type="dxa"/>
            <w:gridSpan w:val="3"/>
          </w:tcPr>
          <w:p w14:paraId="2BA301CA" w14:textId="77777777" w:rsidR="00190CCB" w:rsidRPr="00D22D26" w:rsidRDefault="00190CCB" w:rsidP="00FC1909">
            <w:pPr>
              <w:spacing w:before="60" w:after="60"/>
              <w:rPr>
                <w:rFonts w:ascii="Arial" w:hAnsi="Arial" w:cs="Arial"/>
                <w:sz w:val="20"/>
                <w:szCs w:val="20"/>
              </w:rPr>
            </w:pPr>
          </w:p>
        </w:tc>
      </w:tr>
      <w:tr w:rsidR="00190CCB" w:rsidRPr="00FC1909" w14:paraId="49E11A58" w14:textId="77777777" w:rsidTr="00B76AD1">
        <w:trPr>
          <w:trHeight w:val="567"/>
        </w:trPr>
        <w:tc>
          <w:tcPr>
            <w:tcW w:w="10485" w:type="dxa"/>
            <w:gridSpan w:val="7"/>
          </w:tcPr>
          <w:p w14:paraId="39B0ACC7" w14:textId="77777777" w:rsidR="00190CCB" w:rsidRPr="00FC1909" w:rsidRDefault="00190CCB" w:rsidP="00FC1909">
            <w:pPr>
              <w:spacing w:before="60" w:after="60"/>
              <w:rPr>
                <w:rFonts w:ascii="Arial" w:hAnsi="Arial" w:cs="Arial"/>
                <w:sz w:val="20"/>
                <w:szCs w:val="20"/>
              </w:rPr>
            </w:pPr>
            <w:r w:rsidRPr="00FC1909">
              <w:rPr>
                <w:rFonts w:ascii="Arial" w:hAnsi="Arial" w:cs="Arial"/>
                <w:b/>
                <w:bCs/>
                <w:sz w:val="20"/>
                <w:szCs w:val="20"/>
              </w:rPr>
              <w:t xml:space="preserve">Summary: </w:t>
            </w:r>
          </w:p>
        </w:tc>
      </w:tr>
      <w:tr w:rsidR="00190CCB" w:rsidRPr="00FC1909" w14:paraId="4E2E5704" w14:textId="77777777" w:rsidTr="00305185">
        <w:trPr>
          <w:trHeight w:val="567"/>
        </w:trPr>
        <w:tc>
          <w:tcPr>
            <w:tcW w:w="987" w:type="dxa"/>
          </w:tcPr>
          <w:p w14:paraId="5BBC89D1"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7</w:t>
            </w:r>
          </w:p>
        </w:tc>
        <w:tc>
          <w:tcPr>
            <w:tcW w:w="4110" w:type="dxa"/>
          </w:tcPr>
          <w:p w14:paraId="6B000DAF" w14:textId="3526E76A"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Waste </w:t>
            </w:r>
            <w:r w:rsidR="00924DB7">
              <w:rPr>
                <w:rFonts w:ascii="Arial" w:hAnsi="Arial" w:cs="Arial"/>
                <w:b/>
                <w:bCs/>
                <w:sz w:val="20"/>
                <w:szCs w:val="20"/>
              </w:rPr>
              <w:t>D</w:t>
            </w:r>
            <w:r w:rsidRPr="00FC1909">
              <w:rPr>
                <w:rFonts w:ascii="Arial" w:hAnsi="Arial" w:cs="Arial"/>
                <w:b/>
                <w:bCs/>
                <w:sz w:val="20"/>
                <w:szCs w:val="20"/>
              </w:rPr>
              <w:t>isposal</w:t>
            </w:r>
          </w:p>
        </w:tc>
        <w:tc>
          <w:tcPr>
            <w:tcW w:w="711" w:type="dxa"/>
          </w:tcPr>
          <w:p w14:paraId="7C19EEF4" w14:textId="77777777" w:rsidR="00190CCB" w:rsidRPr="00FC1909" w:rsidRDefault="00190CCB" w:rsidP="00FC1909">
            <w:pPr>
              <w:spacing w:before="60" w:after="60"/>
              <w:rPr>
                <w:rFonts w:ascii="Arial" w:hAnsi="Arial" w:cs="Arial"/>
                <w:sz w:val="20"/>
                <w:szCs w:val="20"/>
              </w:rPr>
            </w:pPr>
          </w:p>
        </w:tc>
        <w:tc>
          <w:tcPr>
            <w:tcW w:w="701" w:type="dxa"/>
          </w:tcPr>
          <w:p w14:paraId="09F0F490" w14:textId="37AE6609" w:rsidR="00190CCB" w:rsidRPr="00D22D26" w:rsidRDefault="00190CCB" w:rsidP="00FC1909">
            <w:pPr>
              <w:spacing w:before="60" w:after="60"/>
              <w:rPr>
                <w:rFonts w:ascii="Arial" w:hAnsi="Arial" w:cs="Arial"/>
                <w:sz w:val="20"/>
                <w:szCs w:val="20"/>
              </w:rPr>
            </w:pPr>
          </w:p>
        </w:tc>
        <w:tc>
          <w:tcPr>
            <w:tcW w:w="3976" w:type="dxa"/>
            <w:gridSpan w:val="3"/>
          </w:tcPr>
          <w:p w14:paraId="7BE2FDC5" w14:textId="55F87507" w:rsidR="00190CCB" w:rsidRPr="00D22D26" w:rsidRDefault="00190CCB" w:rsidP="00FC1909">
            <w:pPr>
              <w:spacing w:before="60" w:after="60"/>
              <w:rPr>
                <w:rFonts w:ascii="Arial" w:hAnsi="Arial" w:cs="Arial"/>
                <w:sz w:val="20"/>
                <w:szCs w:val="20"/>
              </w:rPr>
            </w:pPr>
          </w:p>
        </w:tc>
      </w:tr>
      <w:tr w:rsidR="00190CCB" w:rsidRPr="00FC1909" w14:paraId="275BF10A" w14:textId="77777777" w:rsidTr="00B76AD1">
        <w:trPr>
          <w:trHeight w:val="567"/>
        </w:trPr>
        <w:tc>
          <w:tcPr>
            <w:tcW w:w="10485" w:type="dxa"/>
            <w:gridSpan w:val="7"/>
            <w:shd w:val="clear" w:color="auto" w:fill="auto"/>
          </w:tcPr>
          <w:p w14:paraId="730BD0F3" w14:textId="6FF3B3BE" w:rsidR="00190CCB" w:rsidRPr="00E85183"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Summary: </w:t>
            </w:r>
          </w:p>
        </w:tc>
      </w:tr>
      <w:tr w:rsidR="00190CCB" w:rsidRPr="00FC1909" w14:paraId="196EDD72" w14:textId="77777777" w:rsidTr="00305185">
        <w:trPr>
          <w:trHeight w:val="567"/>
        </w:trPr>
        <w:tc>
          <w:tcPr>
            <w:tcW w:w="987" w:type="dxa"/>
          </w:tcPr>
          <w:p w14:paraId="0D3AE2BB"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lastRenderedPageBreak/>
              <w:t>8</w:t>
            </w:r>
          </w:p>
        </w:tc>
        <w:tc>
          <w:tcPr>
            <w:tcW w:w="4110" w:type="dxa"/>
          </w:tcPr>
          <w:p w14:paraId="2718C819" w14:textId="5EF2C7FE"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Equipment </w:t>
            </w:r>
            <w:r w:rsidR="00924DB7">
              <w:rPr>
                <w:rFonts w:ascii="Arial" w:hAnsi="Arial" w:cs="Arial"/>
                <w:b/>
                <w:bCs/>
                <w:sz w:val="20"/>
                <w:szCs w:val="20"/>
              </w:rPr>
              <w:t>S</w:t>
            </w:r>
            <w:r w:rsidRPr="00FC1909">
              <w:rPr>
                <w:rFonts w:ascii="Arial" w:hAnsi="Arial" w:cs="Arial"/>
                <w:b/>
                <w:bCs/>
                <w:sz w:val="20"/>
                <w:szCs w:val="20"/>
              </w:rPr>
              <w:t xml:space="preserve">uitability, </w:t>
            </w:r>
            <w:r w:rsidR="00924DB7">
              <w:rPr>
                <w:rFonts w:ascii="Arial" w:hAnsi="Arial" w:cs="Arial"/>
                <w:b/>
                <w:bCs/>
                <w:sz w:val="20"/>
                <w:szCs w:val="20"/>
              </w:rPr>
              <w:t>C</w:t>
            </w:r>
            <w:r w:rsidRPr="00FC1909">
              <w:rPr>
                <w:rFonts w:ascii="Arial" w:hAnsi="Arial" w:cs="Arial"/>
                <w:b/>
                <w:bCs/>
                <w:sz w:val="20"/>
                <w:szCs w:val="20"/>
              </w:rPr>
              <w:t xml:space="preserve">leaning, and </w:t>
            </w:r>
            <w:r w:rsidR="00924DB7">
              <w:rPr>
                <w:rFonts w:ascii="Arial" w:hAnsi="Arial" w:cs="Arial"/>
                <w:b/>
                <w:bCs/>
                <w:sz w:val="20"/>
                <w:szCs w:val="20"/>
              </w:rPr>
              <w:t>M</w:t>
            </w:r>
            <w:r w:rsidRPr="00FC1909">
              <w:rPr>
                <w:rFonts w:ascii="Arial" w:hAnsi="Arial" w:cs="Arial"/>
                <w:b/>
                <w:bCs/>
                <w:sz w:val="20"/>
                <w:szCs w:val="20"/>
              </w:rPr>
              <w:t>aintenance</w:t>
            </w:r>
          </w:p>
        </w:tc>
        <w:tc>
          <w:tcPr>
            <w:tcW w:w="711" w:type="dxa"/>
          </w:tcPr>
          <w:p w14:paraId="7CC12857" w14:textId="23E86714" w:rsidR="00190CCB" w:rsidRPr="00B76AD1" w:rsidRDefault="00190CCB" w:rsidP="00FC1909">
            <w:pPr>
              <w:spacing w:before="60" w:after="60"/>
              <w:rPr>
                <w:rFonts w:ascii="Arial" w:hAnsi="Arial" w:cs="Arial"/>
                <w:sz w:val="20"/>
                <w:szCs w:val="20"/>
              </w:rPr>
            </w:pPr>
          </w:p>
        </w:tc>
        <w:tc>
          <w:tcPr>
            <w:tcW w:w="701" w:type="dxa"/>
          </w:tcPr>
          <w:p w14:paraId="193599D4" w14:textId="77777777" w:rsidR="00190CCB" w:rsidRPr="00B76AD1" w:rsidRDefault="00190CCB" w:rsidP="00FC1909">
            <w:pPr>
              <w:spacing w:before="60" w:after="60"/>
              <w:rPr>
                <w:rFonts w:ascii="Arial" w:hAnsi="Arial" w:cs="Arial"/>
                <w:sz w:val="20"/>
                <w:szCs w:val="20"/>
              </w:rPr>
            </w:pPr>
          </w:p>
        </w:tc>
        <w:tc>
          <w:tcPr>
            <w:tcW w:w="3976" w:type="dxa"/>
            <w:gridSpan w:val="3"/>
          </w:tcPr>
          <w:p w14:paraId="385B162F" w14:textId="766BE2CA" w:rsidR="00190CCB" w:rsidRPr="00D22D26" w:rsidRDefault="00190CCB" w:rsidP="00FC1909">
            <w:pPr>
              <w:spacing w:before="60" w:after="60"/>
              <w:rPr>
                <w:rFonts w:ascii="Arial" w:hAnsi="Arial" w:cs="Arial"/>
                <w:sz w:val="20"/>
                <w:szCs w:val="20"/>
              </w:rPr>
            </w:pPr>
          </w:p>
        </w:tc>
      </w:tr>
      <w:tr w:rsidR="00190CCB" w:rsidRPr="00FC1909" w14:paraId="5F8A4BCC" w14:textId="77777777" w:rsidTr="00B76AD1">
        <w:trPr>
          <w:trHeight w:val="567"/>
        </w:trPr>
        <w:tc>
          <w:tcPr>
            <w:tcW w:w="10485" w:type="dxa"/>
            <w:gridSpan w:val="7"/>
          </w:tcPr>
          <w:p w14:paraId="04B99B5F" w14:textId="21D55BFD" w:rsidR="00190CCB" w:rsidRPr="00E85183" w:rsidRDefault="00190CCB" w:rsidP="00FC1909">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634091A9" w14:textId="77777777" w:rsidTr="00305185">
        <w:trPr>
          <w:trHeight w:val="567"/>
        </w:trPr>
        <w:tc>
          <w:tcPr>
            <w:tcW w:w="987" w:type="dxa"/>
          </w:tcPr>
          <w:p w14:paraId="578ACB77" w14:textId="13DF57AE"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9</w:t>
            </w:r>
          </w:p>
        </w:tc>
        <w:tc>
          <w:tcPr>
            <w:tcW w:w="4110" w:type="dxa"/>
          </w:tcPr>
          <w:p w14:paraId="02AC85D3" w14:textId="71182CD2"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Management of </w:t>
            </w:r>
            <w:r w:rsidR="00924DB7">
              <w:rPr>
                <w:rFonts w:ascii="Arial" w:hAnsi="Arial" w:cs="Arial"/>
                <w:b/>
                <w:bCs/>
                <w:sz w:val="20"/>
                <w:szCs w:val="20"/>
              </w:rPr>
              <w:t>P</w:t>
            </w:r>
            <w:r w:rsidRPr="00FC1909">
              <w:rPr>
                <w:rFonts w:ascii="Arial" w:hAnsi="Arial" w:cs="Arial"/>
                <w:b/>
                <w:bCs/>
                <w:sz w:val="20"/>
                <w:szCs w:val="20"/>
              </w:rPr>
              <w:t xml:space="preserve">urchased </w:t>
            </w:r>
            <w:r w:rsidR="00924DB7">
              <w:rPr>
                <w:rFonts w:ascii="Arial" w:hAnsi="Arial" w:cs="Arial"/>
                <w:b/>
                <w:bCs/>
                <w:sz w:val="20"/>
                <w:szCs w:val="20"/>
              </w:rPr>
              <w:t>M</w:t>
            </w:r>
            <w:r w:rsidRPr="00FC1909">
              <w:rPr>
                <w:rFonts w:ascii="Arial" w:hAnsi="Arial" w:cs="Arial"/>
                <w:b/>
                <w:bCs/>
                <w:sz w:val="20"/>
                <w:szCs w:val="20"/>
              </w:rPr>
              <w:t>aterials</w:t>
            </w:r>
          </w:p>
        </w:tc>
        <w:tc>
          <w:tcPr>
            <w:tcW w:w="711" w:type="dxa"/>
          </w:tcPr>
          <w:p w14:paraId="2F96B137" w14:textId="68479495" w:rsidR="00190CCB" w:rsidRPr="00D22D26" w:rsidRDefault="00190CCB" w:rsidP="00FC1909">
            <w:pPr>
              <w:spacing w:before="60" w:after="60"/>
              <w:rPr>
                <w:rFonts w:ascii="Arial" w:hAnsi="Arial" w:cs="Arial"/>
                <w:sz w:val="20"/>
                <w:szCs w:val="20"/>
              </w:rPr>
            </w:pPr>
          </w:p>
        </w:tc>
        <w:tc>
          <w:tcPr>
            <w:tcW w:w="711" w:type="dxa"/>
            <w:gridSpan w:val="2"/>
          </w:tcPr>
          <w:p w14:paraId="43196259" w14:textId="77777777" w:rsidR="00190CCB" w:rsidRPr="00D22D26" w:rsidRDefault="00190CCB" w:rsidP="00FC1909">
            <w:pPr>
              <w:spacing w:before="60" w:after="60"/>
              <w:rPr>
                <w:rFonts w:ascii="Arial" w:hAnsi="Arial" w:cs="Arial"/>
                <w:sz w:val="20"/>
                <w:szCs w:val="20"/>
              </w:rPr>
            </w:pPr>
          </w:p>
        </w:tc>
        <w:tc>
          <w:tcPr>
            <w:tcW w:w="3966" w:type="dxa"/>
            <w:gridSpan w:val="2"/>
          </w:tcPr>
          <w:p w14:paraId="3FDED93B" w14:textId="25C7424F" w:rsidR="00190CCB" w:rsidRPr="00D22D26" w:rsidRDefault="00190CCB" w:rsidP="00FC1909">
            <w:pPr>
              <w:spacing w:before="60" w:after="60"/>
              <w:rPr>
                <w:rFonts w:ascii="Arial" w:hAnsi="Arial" w:cs="Arial"/>
                <w:sz w:val="20"/>
                <w:szCs w:val="20"/>
              </w:rPr>
            </w:pPr>
          </w:p>
        </w:tc>
      </w:tr>
      <w:tr w:rsidR="00190CCB" w:rsidRPr="00FC1909" w14:paraId="185829CA" w14:textId="77777777" w:rsidTr="00B76AD1">
        <w:trPr>
          <w:trHeight w:val="567"/>
        </w:trPr>
        <w:tc>
          <w:tcPr>
            <w:tcW w:w="10485" w:type="dxa"/>
            <w:gridSpan w:val="7"/>
          </w:tcPr>
          <w:p w14:paraId="6CA88737" w14:textId="7A336C79"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Summary: </w:t>
            </w:r>
          </w:p>
        </w:tc>
      </w:tr>
      <w:tr w:rsidR="00190CCB" w:rsidRPr="00FC1909" w14:paraId="0F8C27A9" w14:textId="77777777" w:rsidTr="00305185">
        <w:trPr>
          <w:trHeight w:val="567"/>
        </w:trPr>
        <w:tc>
          <w:tcPr>
            <w:tcW w:w="987" w:type="dxa"/>
          </w:tcPr>
          <w:p w14:paraId="7241675B"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10</w:t>
            </w:r>
          </w:p>
        </w:tc>
        <w:tc>
          <w:tcPr>
            <w:tcW w:w="4110" w:type="dxa"/>
          </w:tcPr>
          <w:p w14:paraId="52270113" w14:textId="72AFBA6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Measures for </w:t>
            </w:r>
            <w:r w:rsidR="00924DB7">
              <w:rPr>
                <w:rFonts w:ascii="Arial" w:hAnsi="Arial" w:cs="Arial"/>
                <w:b/>
                <w:bCs/>
                <w:sz w:val="20"/>
                <w:szCs w:val="20"/>
              </w:rPr>
              <w:t>P</w:t>
            </w:r>
            <w:r w:rsidRPr="00FC1909">
              <w:rPr>
                <w:rFonts w:ascii="Arial" w:hAnsi="Arial" w:cs="Arial"/>
                <w:b/>
                <w:bCs/>
                <w:sz w:val="20"/>
                <w:szCs w:val="20"/>
              </w:rPr>
              <w:t xml:space="preserve">revention of </w:t>
            </w:r>
            <w:r w:rsidR="00924DB7">
              <w:rPr>
                <w:rFonts w:ascii="Arial" w:hAnsi="Arial" w:cs="Arial"/>
                <w:b/>
                <w:bCs/>
                <w:sz w:val="20"/>
                <w:szCs w:val="20"/>
              </w:rPr>
              <w:t>C</w:t>
            </w:r>
            <w:r w:rsidRPr="00FC1909">
              <w:rPr>
                <w:rFonts w:ascii="Arial" w:hAnsi="Arial" w:cs="Arial"/>
                <w:b/>
                <w:bCs/>
                <w:sz w:val="20"/>
                <w:szCs w:val="20"/>
              </w:rPr>
              <w:t>ross-contamination</w:t>
            </w:r>
          </w:p>
        </w:tc>
        <w:tc>
          <w:tcPr>
            <w:tcW w:w="711" w:type="dxa"/>
          </w:tcPr>
          <w:p w14:paraId="3D6108D9" w14:textId="77777777" w:rsidR="00190CCB" w:rsidRPr="00FC1909" w:rsidRDefault="00190CCB" w:rsidP="00FC1909">
            <w:pPr>
              <w:spacing w:before="60" w:after="60"/>
              <w:rPr>
                <w:rFonts w:ascii="Arial" w:hAnsi="Arial" w:cs="Arial"/>
                <w:sz w:val="20"/>
                <w:szCs w:val="20"/>
              </w:rPr>
            </w:pPr>
          </w:p>
        </w:tc>
        <w:tc>
          <w:tcPr>
            <w:tcW w:w="728" w:type="dxa"/>
            <w:gridSpan w:val="3"/>
          </w:tcPr>
          <w:p w14:paraId="4E9D4998" w14:textId="57602343" w:rsidR="00190CCB" w:rsidRPr="00666E48" w:rsidRDefault="00190CCB" w:rsidP="00FC1909">
            <w:pPr>
              <w:spacing w:before="60" w:after="60"/>
              <w:rPr>
                <w:rFonts w:ascii="Arial" w:hAnsi="Arial" w:cs="Arial"/>
                <w:sz w:val="20"/>
                <w:szCs w:val="20"/>
              </w:rPr>
            </w:pPr>
          </w:p>
        </w:tc>
        <w:tc>
          <w:tcPr>
            <w:tcW w:w="3949" w:type="dxa"/>
          </w:tcPr>
          <w:p w14:paraId="031D211E" w14:textId="1D1C07B3" w:rsidR="00190CCB" w:rsidRPr="00D22D26" w:rsidRDefault="00190CCB" w:rsidP="00FC1909">
            <w:pPr>
              <w:spacing w:before="60" w:after="60"/>
              <w:rPr>
                <w:rFonts w:ascii="Arial" w:hAnsi="Arial" w:cs="Arial"/>
                <w:sz w:val="20"/>
                <w:szCs w:val="20"/>
              </w:rPr>
            </w:pPr>
          </w:p>
        </w:tc>
      </w:tr>
      <w:tr w:rsidR="00190CCB" w:rsidRPr="00FC1909" w14:paraId="6890F17F" w14:textId="77777777" w:rsidTr="00B76AD1">
        <w:trPr>
          <w:trHeight w:val="567"/>
        </w:trPr>
        <w:tc>
          <w:tcPr>
            <w:tcW w:w="10485" w:type="dxa"/>
            <w:gridSpan w:val="7"/>
            <w:shd w:val="clear" w:color="auto" w:fill="auto"/>
          </w:tcPr>
          <w:p w14:paraId="64CB5BE3" w14:textId="2DF1CF00" w:rsidR="00190CCB" w:rsidRPr="00D22D26" w:rsidRDefault="00190CCB" w:rsidP="00FC1909">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00D99D84" w14:textId="77777777" w:rsidTr="00305185">
        <w:trPr>
          <w:trHeight w:val="567"/>
        </w:trPr>
        <w:tc>
          <w:tcPr>
            <w:tcW w:w="987" w:type="dxa"/>
          </w:tcPr>
          <w:p w14:paraId="1B8D93C5"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11</w:t>
            </w:r>
          </w:p>
        </w:tc>
        <w:tc>
          <w:tcPr>
            <w:tcW w:w="4110" w:type="dxa"/>
          </w:tcPr>
          <w:p w14:paraId="216A9EFF" w14:textId="6502C514"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Cleaning and </w:t>
            </w:r>
            <w:r w:rsidR="00924DB7">
              <w:rPr>
                <w:rFonts w:ascii="Arial" w:hAnsi="Arial" w:cs="Arial"/>
                <w:b/>
                <w:bCs/>
                <w:sz w:val="20"/>
                <w:szCs w:val="20"/>
              </w:rPr>
              <w:t>S</w:t>
            </w:r>
            <w:r w:rsidRPr="00FC1909">
              <w:rPr>
                <w:rFonts w:ascii="Arial" w:hAnsi="Arial" w:cs="Arial"/>
                <w:b/>
                <w:bCs/>
                <w:sz w:val="20"/>
                <w:szCs w:val="20"/>
              </w:rPr>
              <w:t>anitizing</w:t>
            </w:r>
          </w:p>
        </w:tc>
        <w:tc>
          <w:tcPr>
            <w:tcW w:w="711" w:type="dxa"/>
          </w:tcPr>
          <w:p w14:paraId="1262597B" w14:textId="40B9333A" w:rsidR="00190CCB" w:rsidRPr="00D22D26" w:rsidRDefault="00190CCB" w:rsidP="00FC1909">
            <w:pPr>
              <w:spacing w:before="60" w:after="60"/>
              <w:rPr>
                <w:rFonts w:ascii="Arial" w:hAnsi="Arial" w:cs="Arial"/>
                <w:sz w:val="20"/>
                <w:szCs w:val="20"/>
              </w:rPr>
            </w:pPr>
          </w:p>
        </w:tc>
        <w:tc>
          <w:tcPr>
            <w:tcW w:w="728" w:type="dxa"/>
            <w:gridSpan w:val="3"/>
          </w:tcPr>
          <w:p w14:paraId="620F8A0A" w14:textId="77777777" w:rsidR="00190CCB" w:rsidRPr="00D22D26" w:rsidRDefault="00190CCB" w:rsidP="00FC1909">
            <w:pPr>
              <w:spacing w:before="60" w:after="60"/>
              <w:rPr>
                <w:rFonts w:ascii="Arial" w:hAnsi="Arial" w:cs="Arial"/>
                <w:sz w:val="20"/>
                <w:szCs w:val="20"/>
              </w:rPr>
            </w:pPr>
          </w:p>
        </w:tc>
        <w:tc>
          <w:tcPr>
            <w:tcW w:w="3949" w:type="dxa"/>
          </w:tcPr>
          <w:p w14:paraId="092F90FB" w14:textId="39F9D6FB" w:rsidR="00190CCB" w:rsidRPr="00D22D26" w:rsidRDefault="00190CCB" w:rsidP="00FC1909">
            <w:pPr>
              <w:spacing w:before="60" w:after="60"/>
              <w:rPr>
                <w:rFonts w:ascii="Arial" w:hAnsi="Arial" w:cs="Arial"/>
                <w:sz w:val="20"/>
                <w:szCs w:val="20"/>
              </w:rPr>
            </w:pPr>
          </w:p>
        </w:tc>
      </w:tr>
      <w:tr w:rsidR="00190CCB" w:rsidRPr="00FC1909" w14:paraId="2CB749DA" w14:textId="77777777" w:rsidTr="00B76AD1">
        <w:trPr>
          <w:trHeight w:val="567"/>
        </w:trPr>
        <w:tc>
          <w:tcPr>
            <w:tcW w:w="10485" w:type="dxa"/>
            <w:gridSpan w:val="7"/>
          </w:tcPr>
          <w:p w14:paraId="3FDA1729" w14:textId="063F656F"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Summary:</w:t>
            </w:r>
            <w:r w:rsidRPr="00FC1909">
              <w:rPr>
                <w:sz w:val="20"/>
                <w:szCs w:val="20"/>
              </w:rPr>
              <w:t xml:space="preserve"> </w:t>
            </w:r>
          </w:p>
        </w:tc>
      </w:tr>
      <w:tr w:rsidR="00190CCB" w:rsidRPr="00FC1909" w14:paraId="04234ABC" w14:textId="77777777" w:rsidTr="00305185">
        <w:trPr>
          <w:trHeight w:val="567"/>
        </w:trPr>
        <w:tc>
          <w:tcPr>
            <w:tcW w:w="987" w:type="dxa"/>
          </w:tcPr>
          <w:p w14:paraId="0E98EE64"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12</w:t>
            </w:r>
          </w:p>
        </w:tc>
        <w:tc>
          <w:tcPr>
            <w:tcW w:w="4110" w:type="dxa"/>
          </w:tcPr>
          <w:p w14:paraId="1BFE1CAA" w14:textId="351A695A"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Pest </w:t>
            </w:r>
            <w:r w:rsidR="00924DB7">
              <w:rPr>
                <w:rFonts w:ascii="Arial" w:hAnsi="Arial" w:cs="Arial"/>
                <w:b/>
                <w:bCs/>
                <w:sz w:val="20"/>
                <w:szCs w:val="20"/>
              </w:rPr>
              <w:t>C</w:t>
            </w:r>
            <w:r w:rsidRPr="00FC1909">
              <w:rPr>
                <w:rFonts w:ascii="Arial" w:hAnsi="Arial" w:cs="Arial"/>
                <w:b/>
                <w:bCs/>
                <w:sz w:val="20"/>
                <w:szCs w:val="20"/>
              </w:rPr>
              <w:t>ontrol</w:t>
            </w:r>
          </w:p>
        </w:tc>
        <w:tc>
          <w:tcPr>
            <w:tcW w:w="711" w:type="dxa"/>
          </w:tcPr>
          <w:p w14:paraId="7E9E7148" w14:textId="77777777" w:rsidR="00190CCB" w:rsidRPr="00B76AD1" w:rsidRDefault="00190CCB" w:rsidP="00FC1909">
            <w:pPr>
              <w:spacing w:before="60" w:after="60"/>
              <w:rPr>
                <w:rFonts w:ascii="Arial" w:hAnsi="Arial" w:cs="Arial"/>
                <w:sz w:val="20"/>
                <w:szCs w:val="20"/>
              </w:rPr>
            </w:pPr>
          </w:p>
        </w:tc>
        <w:tc>
          <w:tcPr>
            <w:tcW w:w="728" w:type="dxa"/>
            <w:gridSpan w:val="3"/>
          </w:tcPr>
          <w:p w14:paraId="1F6CDAF5" w14:textId="0B9B4C4B" w:rsidR="00190CCB" w:rsidRPr="00B76AD1" w:rsidRDefault="00190CCB" w:rsidP="00FC1909">
            <w:pPr>
              <w:spacing w:before="60" w:after="60"/>
              <w:rPr>
                <w:rFonts w:ascii="Arial" w:hAnsi="Arial" w:cs="Arial"/>
                <w:sz w:val="20"/>
                <w:szCs w:val="20"/>
              </w:rPr>
            </w:pPr>
          </w:p>
        </w:tc>
        <w:tc>
          <w:tcPr>
            <w:tcW w:w="3949" w:type="dxa"/>
          </w:tcPr>
          <w:p w14:paraId="2E18AFF6" w14:textId="0E4F19BE" w:rsidR="00190CCB" w:rsidRPr="00B76AD1" w:rsidRDefault="00190CCB" w:rsidP="00FC1909">
            <w:pPr>
              <w:spacing w:before="60" w:after="60"/>
              <w:rPr>
                <w:rFonts w:ascii="Arial" w:hAnsi="Arial" w:cs="Arial"/>
                <w:sz w:val="20"/>
                <w:szCs w:val="20"/>
              </w:rPr>
            </w:pPr>
          </w:p>
        </w:tc>
      </w:tr>
      <w:tr w:rsidR="00190CCB" w:rsidRPr="00FC1909" w14:paraId="3B851A8D" w14:textId="77777777" w:rsidTr="00B76AD1">
        <w:trPr>
          <w:trHeight w:val="567"/>
        </w:trPr>
        <w:tc>
          <w:tcPr>
            <w:tcW w:w="10485" w:type="dxa"/>
            <w:gridSpan w:val="7"/>
            <w:shd w:val="clear" w:color="auto" w:fill="auto"/>
          </w:tcPr>
          <w:p w14:paraId="399C480E" w14:textId="62B41685" w:rsidR="00190CCB" w:rsidRPr="00FC1909" w:rsidRDefault="00190CCB" w:rsidP="00D22D26">
            <w:pPr>
              <w:spacing w:before="60" w:after="60"/>
              <w:rPr>
                <w:rFonts w:ascii="Arial" w:hAnsi="Arial" w:cs="Arial"/>
                <w:sz w:val="20"/>
                <w:szCs w:val="20"/>
              </w:rPr>
            </w:pPr>
            <w:r w:rsidRPr="00FC1909">
              <w:rPr>
                <w:rFonts w:ascii="Arial" w:hAnsi="Arial" w:cs="Arial"/>
                <w:b/>
                <w:bCs/>
                <w:sz w:val="20"/>
                <w:szCs w:val="20"/>
              </w:rPr>
              <w:t xml:space="preserve">Summary: </w:t>
            </w:r>
          </w:p>
        </w:tc>
      </w:tr>
      <w:tr w:rsidR="00190CCB" w:rsidRPr="00FC1909" w14:paraId="136C789F" w14:textId="77777777" w:rsidTr="00305185">
        <w:trPr>
          <w:trHeight w:val="567"/>
        </w:trPr>
        <w:tc>
          <w:tcPr>
            <w:tcW w:w="987" w:type="dxa"/>
          </w:tcPr>
          <w:p w14:paraId="7C58686A" w14:textId="77777777" w:rsidR="00190CCB" w:rsidRPr="00E85183" w:rsidRDefault="00190CCB" w:rsidP="00FC1909">
            <w:pPr>
              <w:spacing w:before="60" w:after="60"/>
              <w:rPr>
                <w:rFonts w:ascii="Arial" w:hAnsi="Arial" w:cs="Arial"/>
                <w:sz w:val="20"/>
                <w:szCs w:val="20"/>
              </w:rPr>
            </w:pPr>
            <w:bookmarkStart w:id="2" w:name="_Hlk98239048"/>
            <w:r w:rsidRPr="00E85183">
              <w:rPr>
                <w:rFonts w:ascii="Arial" w:hAnsi="Arial" w:cs="Arial"/>
                <w:sz w:val="20"/>
                <w:szCs w:val="20"/>
              </w:rPr>
              <w:t>13</w:t>
            </w:r>
          </w:p>
        </w:tc>
        <w:tc>
          <w:tcPr>
            <w:tcW w:w="4110" w:type="dxa"/>
          </w:tcPr>
          <w:p w14:paraId="66AA9880" w14:textId="680CB242"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Personal </w:t>
            </w:r>
            <w:r w:rsidR="00924DB7">
              <w:rPr>
                <w:rFonts w:ascii="Arial" w:hAnsi="Arial" w:cs="Arial"/>
                <w:b/>
                <w:bCs/>
                <w:sz w:val="20"/>
                <w:szCs w:val="20"/>
              </w:rPr>
              <w:t>H</w:t>
            </w:r>
            <w:r w:rsidRPr="00FC1909">
              <w:rPr>
                <w:rFonts w:ascii="Arial" w:hAnsi="Arial" w:cs="Arial"/>
                <w:b/>
                <w:bCs/>
                <w:sz w:val="20"/>
                <w:szCs w:val="20"/>
              </w:rPr>
              <w:t xml:space="preserve">ygiene and </w:t>
            </w:r>
            <w:r w:rsidR="00924DB7">
              <w:rPr>
                <w:rFonts w:ascii="Arial" w:hAnsi="Arial" w:cs="Arial"/>
                <w:b/>
                <w:bCs/>
                <w:sz w:val="20"/>
                <w:szCs w:val="20"/>
              </w:rPr>
              <w:t>E</w:t>
            </w:r>
            <w:r w:rsidRPr="00FC1909">
              <w:rPr>
                <w:rFonts w:ascii="Arial" w:hAnsi="Arial" w:cs="Arial"/>
                <w:b/>
                <w:bCs/>
                <w:sz w:val="20"/>
                <w:szCs w:val="20"/>
              </w:rPr>
              <w:t xml:space="preserve">mployee </w:t>
            </w:r>
            <w:r w:rsidR="00924DB7">
              <w:rPr>
                <w:rFonts w:ascii="Arial" w:hAnsi="Arial" w:cs="Arial"/>
                <w:b/>
                <w:bCs/>
                <w:sz w:val="20"/>
                <w:szCs w:val="20"/>
              </w:rPr>
              <w:t>F</w:t>
            </w:r>
            <w:r w:rsidRPr="00FC1909">
              <w:rPr>
                <w:rFonts w:ascii="Arial" w:hAnsi="Arial" w:cs="Arial"/>
                <w:b/>
                <w:bCs/>
                <w:sz w:val="20"/>
                <w:szCs w:val="20"/>
              </w:rPr>
              <w:t>acilities</w:t>
            </w:r>
          </w:p>
        </w:tc>
        <w:tc>
          <w:tcPr>
            <w:tcW w:w="711" w:type="dxa"/>
          </w:tcPr>
          <w:p w14:paraId="39A95937" w14:textId="32CEA04D" w:rsidR="00190CCB" w:rsidRPr="00B76AD1" w:rsidRDefault="00190CCB" w:rsidP="00FC1909">
            <w:pPr>
              <w:spacing w:before="60" w:after="60"/>
              <w:rPr>
                <w:rFonts w:ascii="Arial" w:hAnsi="Arial" w:cs="Arial"/>
                <w:sz w:val="20"/>
                <w:szCs w:val="20"/>
              </w:rPr>
            </w:pPr>
          </w:p>
        </w:tc>
        <w:tc>
          <w:tcPr>
            <w:tcW w:w="728" w:type="dxa"/>
            <w:gridSpan w:val="3"/>
          </w:tcPr>
          <w:p w14:paraId="30D07058" w14:textId="77777777" w:rsidR="00190CCB" w:rsidRPr="00B76AD1" w:rsidRDefault="00190CCB" w:rsidP="00FC1909">
            <w:pPr>
              <w:spacing w:before="60" w:after="60"/>
              <w:rPr>
                <w:rFonts w:ascii="Arial" w:hAnsi="Arial" w:cs="Arial"/>
                <w:sz w:val="20"/>
                <w:szCs w:val="20"/>
              </w:rPr>
            </w:pPr>
          </w:p>
        </w:tc>
        <w:tc>
          <w:tcPr>
            <w:tcW w:w="3949" w:type="dxa"/>
          </w:tcPr>
          <w:p w14:paraId="47729FE2" w14:textId="78320AA0" w:rsidR="00190CCB" w:rsidRPr="00B76AD1" w:rsidRDefault="00190CCB" w:rsidP="00FC1909">
            <w:pPr>
              <w:spacing w:before="60" w:after="60"/>
              <w:rPr>
                <w:rFonts w:ascii="Arial" w:hAnsi="Arial" w:cs="Arial"/>
                <w:sz w:val="20"/>
                <w:szCs w:val="20"/>
              </w:rPr>
            </w:pPr>
          </w:p>
        </w:tc>
      </w:tr>
      <w:bookmarkEnd w:id="2"/>
      <w:tr w:rsidR="00190CCB" w:rsidRPr="00FC1909" w14:paraId="410D2E7C" w14:textId="77777777" w:rsidTr="00B76AD1">
        <w:trPr>
          <w:trHeight w:val="567"/>
        </w:trPr>
        <w:tc>
          <w:tcPr>
            <w:tcW w:w="10485" w:type="dxa"/>
            <w:gridSpan w:val="7"/>
          </w:tcPr>
          <w:p w14:paraId="435C253B" w14:textId="7777777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Summary: </w:t>
            </w:r>
          </w:p>
        </w:tc>
      </w:tr>
      <w:tr w:rsidR="00190CCB" w:rsidRPr="00FC1909" w14:paraId="268E5A00" w14:textId="77777777" w:rsidTr="00305185">
        <w:trPr>
          <w:trHeight w:val="567"/>
        </w:trPr>
        <w:tc>
          <w:tcPr>
            <w:tcW w:w="987" w:type="dxa"/>
          </w:tcPr>
          <w:p w14:paraId="31BD3406"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14</w:t>
            </w:r>
          </w:p>
        </w:tc>
        <w:tc>
          <w:tcPr>
            <w:tcW w:w="4110" w:type="dxa"/>
          </w:tcPr>
          <w:p w14:paraId="42819003" w14:textId="7777777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Rework</w:t>
            </w:r>
          </w:p>
        </w:tc>
        <w:tc>
          <w:tcPr>
            <w:tcW w:w="711" w:type="dxa"/>
          </w:tcPr>
          <w:p w14:paraId="7F7EA804" w14:textId="5EB73B08" w:rsidR="00190CCB" w:rsidRPr="00B76AD1" w:rsidRDefault="00190CCB" w:rsidP="00FC1909">
            <w:pPr>
              <w:spacing w:before="60" w:after="60"/>
              <w:rPr>
                <w:rFonts w:ascii="Arial" w:hAnsi="Arial" w:cs="Arial"/>
                <w:sz w:val="20"/>
                <w:szCs w:val="20"/>
              </w:rPr>
            </w:pPr>
          </w:p>
        </w:tc>
        <w:tc>
          <w:tcPr>
            <w:tcW w:w="728" w:type="dxa"/>
            <w:gridSpan w:val="3"/>
          </w:tcPr>
          <w:p w14:paraId="390094FE" w14:textId="77777777" w:rsidR="00190CCB" w:rsidRPr="00B76AD1" w:rsidRDefault="00190CCB" w:rsidP="00FC1909">
            <w:pPr>
              <w:spacing w:before="60" w:after="60"/>
              <w:rPr>
                <w:rFonts w:ascii="Arial" w:hAnsi="Arial" w:cs="Arial"/>
                <w:sz w:val="20"/>
                <w:szCs w:val="20"/>
              </w:rPr>
            </w:pPr>
          </w:p>
        </w:tc>
        <w:tc>
          <w:tcPr>
            <w:tcW w:w="3949" w:type="dxa"/>
          </w:tcPr>
          <w:p w14:paraId="6660B1B5" w14:textId="3BE86D55" w:rsidR="00190CCB" w:rsidRPr="00B76AD1" w:rsidRDefault="00190CCB" w:rsidP="00FC1909">
            <w:pPr>
              <w:spacing w:before="60" w:after="60"/>
              <w:rPr>
                <w:rFonts w:ascii="Arial" w:hAnsi="Arial" w:cs="Arial"/>
                <w:sz w:val="20"/>
                <w:szCs w:val="20"/>
              </w:rPr>
            </w:pPr>
          </w:p>
        </w:tc>
      </w:tr>
      <w:tr w:rsidR="00D22D26" w:rsidRPr="00FC1909" w14:paraId="17873A56" w14:textId="77777777" w:rsidTr="00B76AD1">
        <w:trPr>
          <w:trHeight w:val="567"/>
        </w:trPr>
        <w:tc>
          <w:tcPr>
            <w:tcW w:w="10485" w:type="dxa"/>
            <w:gridSpan w:val="7"/>
          </w:tcPr>
          <w:p w14:paraId="3AD1A3D7" w14:textId="603969D5" w:rsidR="00D22D26" w:rsidRPr="00FC1909" w:rsidRDefault="00D22D26" w:rsidP="00FC1909">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2146FE92" w14:textId="77777777" w:rsidTr="00305185">
        <w:trPr>
          <w:trHeight w:val="567"/>
        </w:trPr>
        <w:tc>
          <w:tcPr>
            <w:tcW w:w="987" w:type="dxa"/>
          </w:tcPr>
          <w:p w14:paraId="5C09D52B" w14:textId="77777777" w:rsidR="00190CCB" w:rsidRPr="00E85183" w:rsidRDefault="00190CCB" w:rsidP="00FC1909">
            <w:pPr>
              <w:spacing w:before="60" w:after="60"/>
              <w:rPr>
                <w:rFonts w:ascii="Arial" w:hAnsi="Arial" w:cs="Arial"/>
                <w:sz w:val="20"/>
                <w:szCs w:val="20"/>
              </w:rPr>
            </w:pPr>
            <w:r w:rsidRPr="00E85183">
              <w:rPr>
                <w:rFonts w:ascii="Arial" w:hAnsi="Arial" w:cs="Arial"/>
                <w:sz w:val="20"/>
                <w:szCs w:val="20"/>
              </w:rPr>
              <w:t>15</w:t>
            </w:r>
          </w:p>
        </w:tc>
        <w:tc>
          <w:tcPr>
            <w:tcW w:w="4110" w:type="dxa"/>
          </w:tcPr>
          <w:p w14:paraId="0043B2D5" w14:textId="5B84DEC1"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Product </w:t>
            </w:r>
            <w:r w:rsidR="00924DB7">
              <w:rPr>
                <w:rFonts w:ascii="Arial" w:hAnsi="Arial" w:cs="Arial"/>
                <w:b/>
                <w:bCs/>
                <w:sz w:val="20"/>
                <w:szCs w:val="20"/>
              </w:rPr>
              <w:t>R</w:t>
            </w:r>
            <w:r w:rsidRPr="00FC1909">
              <w:rPr>
                <w:rFonts w:ascii="Arial" w:hAnsi="Arial" w:cs="Arial"/>
                <w:b/>
                <w:bCs/>
                <w:sz w:val="20"/>
                <w:szCs w:val="20"/>
              </w:rPr>
              <w:t xml:space="preserve">ecall </w:t>
            </w:r>
            <w:r w:rsidR="00924DB7">
              <w:rPr>
                <w:rFonts w:ascii="Arial" w:hAnsi="Arial" w:cs="Arial"/>
                <w:b/>
                <w:bCs/>
                <w:sz w:val="20"/>
                <w:szCs w:val="20"/>
              </w:rPr>
              <w:t>P</w:t>
            </w:r>
            <w:r w:rsidRPr="00FC1909">
              <w:rPr>
                <w:rFonts w:ascii="Arial" w:hAnsi="Arial" w:cs="Arial"/>
                <w:b/>
                <w:bCs/>
                <w:sz w:val="20"/>
                <w:szCs w:val="20"/>
              </w:rPr>
              <w:t>rocedures</w:t>
            </w:r>
          </w:p>
        </w:tc>
        <w:tc>
          <w:tcPr>
            <w:tcW w:w="711" w:type="dxa"/>
          </w:tcPr>
          <w:p w14:paraId="4030518C" w14:textId="695133EE" w:rsidR="00190CCB" w:rsidRPr="00B76AD1" w:rsidRDefault="00190CCB" w:rsidP="00FC1909">
            <w:pPr>
              <w:spacing w:before="60" w:after="60"/>
              <w:rPr>
                <w:rFonts w:ascii="Arial" w:hAnsi="Arial" w:cs="Arial"/>
                <w:sz w:val="20"/>
                <w:szCs w:val="20"/>
              </w:rPr>
            </w:pPr>
          </w:p>
        </w:tc>
        <w:tc>
          <w:tcPr>
            <w:tcW w:w="728" w:type="dxa"/>
            <w:gridSpan w:val="3"/>
          </w:tcPr>
          <w:p w14:paraId="18B53C3C" w14:textId="77777777" w:rsidR="00190CCB" w:rsidRPr="00B76AD1" w:rsidRDefault="00190CCB" w:rsidP="00FC1909">
            <w:pPr>
              <w:spacing w:before="60" w:after="60"/>
              <w:rPr>
                <w:rFonts w:ascii="Arial" w:hAnsi="Arial" w:cs="Arial"/>
                <w:sz w:val="20"/>
                <w:szCs w:val="20"/>
              </w:rPr>
            </w:pPr>
          </w:p>
        </w:tc>
        <w:tc>
          <w:tcPr>
            <w:tcW w:w="3949" w:type="dxa"/>
          </w:tcPr>
          <w:p w14:paraId="7BD47986" w14:textId="159DFF20" w:rsidR="00190CCB" w:rsidRPr="00B76AD1" w:rsidRDefault="00190CCB" w:rsidP="00FC1909">
            <w:pPr>
              <w:spacing w:before="60" w:after="60"/>
              <w:rPr>
                <w:rFonts w:ascii="Arial" w:hAnsi="Arial" w:cs="Arial"/>
                <w:sz w:val="20"/>
                <w:szCs w:val="20"/>
              </w:rPr>
            </w:pPr>
          </w:p>
        </w:tc>
      </w:tr>
      <w:tr w:rsidR="00B76AD1" w:rsidRPr="00FC1909" w14:paraId="09C38441" w14:textId="77777777" w:rsidTr="00B76AD1">
        <w:trPr>
          <w:trHeight w:val="567"/>
        </w:trPr>
        <w:tc>
          <w:tcPr>
            <w:tcW w:w="10485" w:type="dxa"/>
            <w:gridSpan w:val="7"/>
          </w:tcPr>
          <w:p w14:paraId="7F415E17" w14:textId="3BF7C3FA" w:rsidR="00B76AD1" w:rsidRPr="00B76AD1" w:rsidRDefault="00B76AD1" w:rsidP="00FC1909">
            <w:pPr>
              <w:spacing w:before="60" w:after="60"/>
              <w:rPr>
                <w:rFonts w:ascii="Arial" w:hAnsi="Arial" w:cs="Arial"/>
                <w:sz w:val="20"/>
                <w:szCs w:val="20"/>
              </w:rPr>
            </w:pPr>
            <w:r w:rsidRPr="00FC1909">
              <w:rPr>
                <w:rFonts w:ascii="Arial" w:hAnsi="Arial" w:cs="Arial"/>
                <w:b/>
                <w:bCs/>
                <w:sz w:val="20"/>
                <w:szCs w:val="20"/>
              </w:rPr>
              <w:t>Summary:</w:t>
            </w:r>
          </w:p>
        </w:tc>
      </w:tr>
      <w:tr w:rsidR="00190CCB" w:rsidRPr="00FC1909" w14:paraId="02D1B397" w14:textId="77777777" w:rsidTr="00305185">
        <w:trPr>
          <w:trHeight w:val="567"/>
        </w:trPr>
        <w:tc>
          <w:tcPr>
            <w:tcW w:w="987" w:type="dxa"/>
          </w:tcPr>
          <w:p w14:paraId="2EC852C3" w14:textId="77777777" w:rsidR="00190CCB" w:rsidRPr="00B76AD1" w:rsidRDefault="00190CCB" w:rsidP="00FC1909">
            <w:pPr>
              <w:spacing w:before="60" w:after="60"/>
              <w:rPr>
                <w:rFonts w:ascii="Arial" w:hAnsi="Arial" w:cs="Arial"/>
                <w:sz w:val="20"/>
                <w:szCs w:val="20"/>
              </w:rPr>
            </w:pPr>
            <w:r w:rsidRPr="00B76AD1">
              <w:rPr>
                <w:rFonts w:ascii="Arial" w:hAnsi="Arial" w:cs="Arial"/>
                <w:sz w:val="20"/>
                <w:szCs w:val="20"/>
              </w:rPr>
              <w:t>16</w:t>
            </w:r>
          </w:p>
        </w:tc>
        <w:tc>
          <w:tcPr>
            <w:tcW w:w="4110" w:type="dxa"/>
          </w:tcPr>
          <w:p w14:paraId="561BDBA1" w14:textId="7777777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Warehousing</w:t>
            </w:r>
          </w:p>
        </w:tc>
        <w:tc>
          <w:tcPr>
            <w:tcW w:w="711" w:type="dxa"/>
          </w:tcPr>
          <w:p w14:paraId="05C592B2" w14:textId="69057045" w:rsidR="00190CCB" w:rsidRPr="00B76AD1" w:rsidRDefault="00190CCB" w:rsidP="00FC1909">
            <w:pPr>
              <w:spacing w:before="60" w:after="60"/>
              <w:rPr>
                <w:rFonts w:ascii="Arial" w:hAnsi="Arial" w:cs="Arial"/>
                <w:sz w:val="20"/>
                <w:szCs w:val="20"/>
              </w:rPr>
            </w:pPr>
          </w:p>
        </w:tc>
        <w:tc>
          <w:tcPr>
            <w:tcW w:w="711" w:type="dxa"/>
            <w:gridSpan w:val="2"/>
          </w:tcPr>
          <w:p w14:paraId="07997D07" w14:textId="77777777" w:rsidR="00190CCB" w:rsidRPr="00B76AD1" w:rsidRDefault="00190CCB" w:rsidP="00FC1909">
            <w:pPr>
              <w:spacing w:before="60" w:after="60"/>
              <w:rPr>
                <w:rFonts w:ascii="Arial" w:hAnsi="Arial" w:cs="Arial"/>
                <w:sz w:val="20"/>
                <w:szCs w:val="20"/>
              </w:rPr>
            </w:pPr>
          </w:p>
        </w:tc>
        <w:tc>
          <w:tcPr>
            <w:tcW w:w="3966" w:type="dxa"/>
            <w:gridSpan w:val="2"/>
          </w:tcPr>
          <w:p w14:paraId="265E1829" w14:textId="17D1DC84" w:rsidR="00190CCB" w:rsidRPr="00B76AD1" w:rsidRDefault="00190CCB" w:rsidP="00FC1909">
            <w:pPr>
              <w:spacing w:before="60" w:after="60"/>
              <w:rPr>
                <w:rFonts w:ascii="Arial" w:hAnsi="Arial" w:cs="Arial"/>
                <w:sz w:val="20"/>
                <w:szCs w:val="20"/>
              </w:rPr>
            </w:pPr>
          </w:p>
        </w:tc>
      </w:tr>
      <w:tr w:rsidR="00190CCB" w:rsidRPr="00FC1909" w14:paraId="1D779BC3" w14:textId="77777777" w:rsidTr="00B76AD1">
        <w:trPr>
          <w:trHeight w:val="567"/>
        </w:trPr>
        <w:tc>
          <w:tcPr>
            <w:tcW w:w="10485" w:type="dxa"/>
            <w:gridSpan w:val="7"/>
          </w:tcPr>
          <w:p w14:paraId="4B1C7314" w14:textId="4736AE84" w:rsidR="00190CCB" w:rsidRPr="00B76AD1" w:rsidRDefault="00190CCB" w:rsidP="00FC1909">
            <w:pPr>
              <w:spacing w:before="60" w:after="60"/>
              <w:rPr>
                <w:rFonts w:ascii="Arial" w:hAnsi="Arial" w:cs="Arial"/>
                <w:sz w:val="20"/>
                <w:szCs w:val="20"/>
              </w:rPr>
            </w:pPr>
            <w:r w:rsidRPr="00FC1909">
              <w:rPr>
                <w:rFonts w:ascii="Arial" w:hAnsi="Arial" w:cs="Arial"/>
                <w:b/>
                <w:bCs/>
                <w:sz w:val="20"/>
                <w:szCs w:val="20"/>
              </w:rPr>
              <w:t xml:space="preserve">Summary: </w:t>
            </w:r>
          </w:p>
        </w:tc>
      </w:tr>
      <w:tr w:rsidR="00190CCB" w:rsidRPr="00FC1909" w14:paraId="0DEB11ED" w14:textId="77777777" w:rsidTr="00305185">
        <w:trPr>
          <w:trHeight w:val="567"/>
        </w:trPr>
        <w:tc>
          <w:tcPr>
            <w:tcW w:w="987" w:type="dxa"/>
          </w:tcPr>
          <w:p w14:paraId="109F44FC" w14:textId="77777777" w:rsidR="00190CCB" w:rsidRPr="00B76AD1" w:rsidRDefault="00190CCB" w:rsidP="00FC1909">
            <w:pPr>
              <w:spacing w:before="60" w:after="60"/>
              <w:rPr>
                <w:rFonts w:ascii="Arial" w:hAnsi="Arial" w:cs="Arial"/>
                <w:sz w:val="20"/>
                <w:szCs w:val="20"/>
              </w:rPr>
            </w:pPr>
            <w:r w:rsidRPr="00B76AD1">
              <w:rPr>
                <w:rFonts w:ascii="Arial" w:hAnsi="Arial" w:cs="Arial"/>
                <w:sz w:val="20"/>
                <w:szCs w:val="20"/>
              </w:rPr>
              <w:t>17</w:t>
            </w:r>
          </w:p>
        </w:tc>
        <w:tc>
          <w:tcPr>
            <w:tcW w:w="4110" w:type="dxa"/>
          </w:tcPr>
          <w:p w14:paraId="4926336A" w14:textId="2D19319B"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Product </w:t>
            </w:r>
            <w:r w:rsidR="00924DB7">
              <w:rPr>
                <w:rFonts w:ascii="Arial" w:hAnsi="Arial" w:cs="Arial"/>
                <w:b/>
                <w:bCs/>
                <w:sz w:val="20"/>
                <w:szCs w:val="20"/>
              </w:rPr>
              <w:t>I</w:t>
            </w:r>
            <w:r w:rsidRPr="00FC1909">
              <w:rPr>
                <w:rFonts w:ascii="Arial" w:hAnsi="Arial" w:cs="Arial"/>
                <w:b/>
                <w:bCs/>
                <w:sz w:val="20"/>
                <w:szCs w:val="20"/>
              </w:rPr>
              <w:t>nformation</w:t>
            </w:r>
            <w:r w:rsidR="00924DB7">
              <w:rPr>
                <w:rFonts w:ascii="Arial" w:hAnsi="Arial" w:cs="Arial"/>
                <w:b/>
                <w:bCs/>
                <w:sz w:val="20"/>
                <w:szCs w:val="20"/>
              </w:rPr>
              <w:t xml:space="preserve"> </w:t>
            </w:r>
            <w:r w:rsidRPr="00FC1909">
              <w:rPr>
                <w:rFonts w:ascii="Arial" w:hAnsi="Arial" w:cs="Arial"/>
                <w:b/>
                <w:bCs/>
                <w:sz w:val="20"/>
                <w:szCs w:val="20"/>
              </w:rPr>
              <w:t>/</w:t>
            </w:r>
            <w:r w:rsidR="00924DB7">
              <w:rPr>
                <w:rFonts w:ascii="Arial" w:hAnsi="Arial" w:cs="Arial"/>
                <w:b/>
                <w:bCs/>
                <w:sz w:val="20"/>
                <w:szCs w:val="20"/>
              </w:rPr>
              <w:t xml:space="preserve"> C</w:t>
            </w:r>
            <w:r w:rsidRPr="00FC1909">
              <w:rPr>
                <w:rFonts w:ascii="Arial" w:hAnsi="Arial" w:cs="Arial"/>
                <w:b/>
                <w:bCs/>
                <w:sz w:val="20"/>
                <w:szCs w:val="20"/>
              </w:rPr>
              <w:t xml:space="preserve">onsumer </w:t>
            </w:r>
            <w:r w:rsidR="00924DB7">
              <w:rPr>
                <w:rFonts w:ascii="Arial" w:hAnsi="Arial" w:cs="Arial"/>
                <w:b/>
                <w:bCs/>
                <w:sz w:val="20"/>
                <w:szCs w:val="20"/>
              </w:rPr>
              <w:t>A</w:t>
            </w:r>
            <w:r w:rsidRPr="00FC1909">
              <w:rPr>
                <w:rFonts w:ascii="Arial" w:hAnsi="Arial" w:cs="Arial"/>
                <w:b/>
                <w:bCs/>
                <w:sz w:val="20"/>
                <w:szCs w:val="20"/>
              </w:rPr>
              <w:t>wareness</w:t>
            </w:r>
          </w:p>
        </w:tc>
        <w:tc>
          <w:tcPr>
            <w:tcW w:w="711" w:type="dxa"/>
          </w:tcPr>
          <w:p w14:paraId="598F485E" w14:textId="6DF5C756" w:rsidR="00190CCB" w:rsidRPr="00B76AD1" w:rsidRDefault="00190CCB" w:rsidP="00FC1909">
            <w:pPr>
              <w:spacing w:before="60" w:after="60"/>
              <w:rPr>
                <w:rFonts w:ascii="Arial" w:hAnsi="Arial" w:cs="Arial"/>
                <w:sz w:val="20"/>
                <w:szCs w:val="20"/>
              </w:rPr>
            </w:pPr>
          </w:p>
        </w:tc>
        <w:tc>
          <w:tcPr>
            <w:tcW w:w="711" w:type="dxa"/>
            <w:gridSpan w:val="2"/>
          </w:tcPr>
          <w:p w14:paraId="68D81656" w14:textId="77777777" w:rsidR="00190CCB" w:rsidRPr="00B76AD1" w:rsidRDefault="00190CCB" w:rsidP="00FC1909">
            <w:pPr>
              <w:spacing w:before="60" w:after="60"/>
              <w:rPr>
                <w:rFonts w:ascii="Arial" w:hAnsi="Arial" w:cs="Arial"/>
                <w:sz w:val="20"/>
                <w:szCs w:val="20"/>
              </w:rPr>
            </w:pPr>
          </w:p>
        </w:tc>
        <w:tc>
          <w:tcPr>
            <w:tcW w:w="3966" w:type="dxa"/>
            <w:gridSpan w:val="2"/>
          </w:tcPr>
          <w:p w14:paraId="44DDD96D" w14:textId="10B0E960" w:rsidR="00190CCB" w:rsidRPr="00B76AD1" w:rsidRDefault="00190CCB" w:rsidP="00FC1909">
            <w:pPr>
              <w:spacing w:before="60" w:after="60"/>
              <w:rPr>
                <w:rFonts w:ascii="Arial" w:hAnsi="Arial" w:cs="Arial"/>
                <w:sz w:val="20"/>
                <w:szCs w:val="20"/>
              </w:rPr>
            </w:pPr>
          </w:p>
        </w:tc>
      </w:tr>
      <w:tr w:rsidR="00190CCB" w:rsidRPr="00FC1909" w14:paraId="71343648" w14:textId="77777777" w:rsidTr="00B76AD1">
        <w:trPr>
          <w:trHeight w:val="567"/>
        </w:trPr>
        <w:tc>
          <w:tcPr>
            <w:tcW w:w="10485" w:type="dxa"/>
            <w:gridSpan w:val="7"/>
          </w:tcPr>
          <w:p w14:paraId="4EB42D21" w14:textId="03DCC322"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Summary: </w:t>
            </w:r>
          </w:p>
        </w:tc>
      </w:tr>
      <w:tr w:rsidR="00190CCB" w:rsidRPr="00FC1909" w14:paraId="39CAEC82" w14:textId="77777777" w:rsidTr="00305185">
        <w:trPr>
          <w:trHeight w:val="567"/>
        </w:trPr>
        <w:tc>
          <w:tcPr>
            <w:tcW w:w="987" w:type="dxa"/>
          </w:tcPr>
          <w:p w14:paraId="7B136C8D" w14:textId="77777777" w:rsidR="00190CCB" w:rsidRPr="00B76AD1" w:rsidRDefault="00190CCB" w:rsidP="00FC1909">
            <w:pPr>
              <w:spacing w:before="60" w:after="60"/>
              <w:rPr>
                <w:rFonts w:ascii="Arial" w:hAnsi="Arial" w:cs="Arial"/>
                <w:sz w:val="20"/>
                <w:szCs w:val="20"/>
              </w:rPr>
            </w:pPr>
            <w:r w:rsidRPr="00B76AD1">
              <w:rPr>
                <w:rFonts w:ascii="Arial" w:hAnsi="Arial" w:cs="Arial"/>
                <w:sz w:val="20"/>
                <w:szCs w:val="20"/>
              </w:rPr>
              <w:t>18</w:t>
            </w:r>
          </w:p>
        </w:tc>
        <w:tc>
          <w:tcPr>
            <w:tcW w:w="4110" w:type="dxa"/>
          </w:tcPr>
          <w:p w14:paraId="33385BED" w14:textId="169312BE"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Food Défense, </w:t>
            </w:r>
            <w:r w:rsidR="00924DB7">
              <w:rPr>
                <w:rFonts w:ascii="Arial" w:hAnsi="Arial" w:cs="Arial"/>
                <w:b/>
                <w:bCs/>
                <w:sz w:val="20"/>
                <w:szCs w:val="20"/>
              </w:rPr>
              <w:t>B</w:t>
            </w:r>
            <w:r w:rsidRPr="00FC1909">
              <w:rPr>
                <w:rFonts w:ascii="Arial" w:hAnsi="Arial" w:cs="Arial"/>
                <w:b/>
                <w:bCs/>
                <w:sz w:val="20"/>
                <w:szCs w:val="20"/>
              </w:rPr>
              <w:t xml:space="preserve">iovigilance and </w:t>
            </w:r>
            <w:r w:rsidR="00924DB7">
              <w:rPr>
                <w:rFonts w:ascii="Arial" w:hAnsi="Arial" w:cs="Arial"/>
                <w:b/>
                <w:bCs/>
                <w:sz w:val="20"/>
                <w:szCs w:val="20"/>
              </w:rPr>
              <w:t>B</w:t>
            </w:r>
            <w:r w:rsidRPr="00FC1909">
              <w:rPr>
                <w:rFonts w:ascii="Arial" w:hAnsi="Arial" w:cs="Arial"/>
                <w:b/>
                <w:bCs/>
                <w:sz w:val="20"/>
                <w:szCs w:val="20"/>
              </w:rPr>
              <w:t>ioterrorism</w:t>
            </w:r>
          </w:p>
        </w:tc>
        <w:tc>
          <w:tcPr>
            <w:tcW w:w="711" w:type="dxa"/>
          </w:tcPr>
          <w:p w14:paraId="142B72EF" w14:textId="737FAB55" w:rsidR="00190CCB" w:rsidRPr="00B76AD1" w:rsidRDefault="00190CCB" w:rsidP="00FC1909">
            <w:pPr>
              <w:spacing w:before="60" w:after="60"/>
              <w:rPr>
                <w:rFonts w:ascii="Arial" w:hAnsi="Arial" w:cs="Arial"/>
                <w:sz w:val="20"/>
                <w:szCs w:val="20"/>
              </w:rPr>
            </w:pPr>
          </w:p>
        </w:tc>
        <w:tc>
          <w:tcPr>
            <w:tcW w:w="711" w:type="dxa"/>
            <w:gridSpan w:val="2"/>
          </w:tcPr>
          <w:p w14:paraId="61E4FA83" w14:textId="77777777" w:rsidR="00190CCB" w:rsidRPr="00B76AD1" w:rsidRDefault="00190CCB" w:rsidP="00FC1909">
            <w:pPr>
              <w:spacing w:before="60" w:after="60"/>
              <w:rPr>
                <w:rFonts w:ascii="Arial" w:hAnsi="Arial" w:cs="Arial"/>
                <w:sz w:val="20"/>
                <w:szCs w:val="20"/>
              </w:rPr>
            </w:pPr>
          </w:p>
        </w:tc>
        <w:tc>
          <w:tcPr>
            <w:tcW w:w="3966" w:type="dxa"/>
            <w:gridSpan w:val="2"/>
          </w:tcPr>
          <w:p w14:paraId="286B5C91" w14:textId="4DA95070" w:rsidR="00190CCB" w:rsidRPr="00B76AD1" w:rsidRDefault="00190CCB" w:rsidP="00FC1909">
            <w:pPr>
              <w:spacing w:before="60" w:after="60"/>
              <w:rPr>
                <w:rFonts w:ascii="Arial" w:hAnsi="Arial" w:cs="Arial"/>
                <w:sz w:val="20"/>
                <w:szCs w:val="20"/>
              </w:rPr>
            </w:pPr>
          </w:p>
        </w:tc>
      </w:tr>
      <w:tr w:rsidR="00190CCB" w:rsidRPr="00FC1909" w14:paraId="450436F1" w14:textId="77777777" w:rsidTr="00B76AD1">
        <w:trPr>
          <w:trHeight w:val="567"/>
        </w:trPr>
        <w:tc>
          <w:tcPr>
            <w:tcW w:w="10485" w:type="dxa"/>
            <w:gridSpan w:val="7"/>
          </w:tcPr>
          <w:p w14:paraId="3BBFB80A" w14:textId="7F8FE0A0" w:rsidR="00190CCB" w:rsidRPr="00B76AD1" w:rsidRDefault="00190CCB" w:rsidP="00FC1909">
            <w:pPr>
              <w:spacing w:before="60" w:after="60"/>
              <w:rPr>
                <w:rFonts w:ascii="Arial" w:hAnsi="Arial" w:cs="Arial"/>
                <w:b/>
                <w:bCs/>
                <w:sz w:val="20"/>
                <w:szCs w:val="20"/>
              </w:rPr>
            </w:pPr>
            <w:r w:rsidRPr="00FC1909">
              <w:rPr>
                <w:rFonts w:ascii="Arial" w:hAnsi="Arial" w:cs="Arial"/>
                <w:b/>
                <w:bCs/>
                <w:sz w:val="20"/>
                <w:szCs w:val="20"/>
              </w:rPr>
              <w:t>Summary:</w:t>
            </w:r>
          </w:p>
        </w:tc>
      </w:tr>
    </w:tbl>
    <w:p w14:paraId="070FFF6F" w14:textId="293E148B" w:rsidR="00B76AD1" w:rsidRDefault="00B76AD1" w:rsidP="00924DB7">
      <w:pPr>
        <w:spacing w:after="0"/>
      </w:pPr>
    </w:p>
    <w:tbl>
      <w:tblPr>
        <w:tblStyle w:val="TableGrid"/>
        <w:tblW w:w="10485" w:type="dxa"/>
        <w:tblLayout w:type="fixed"/>
        <w:tblLook w:val="04A0" w:firstRow="1" w:lastRow="0" w:firstColumn="1" w:lastColumn="0" w:noHBand="0" w:noVBand="1"/>
      </w:tblPr>
      <w:tblGrid>
        <w:gridCol w:w="985"/>
        <w:gridCol w:w="4111"/>
        <w:gridCol w:w="712"/>
        <w:gridCol w:w="711"/>
        <w:gridCol w:w="3966"/>
      </w:tblGrid>
      <w:tr w:rsidR="001532F5" w:rsidRPr="00CE2162" w14:paraId="1D32822A" w14:textId="77777777" w:rsidTr="001532F5">
        <w:trPr>
          <w:trHeight w:val="397"/>
          <w:tblHeader/>
        </w:trPr>
        <w:tc>
          <w:tcPr>
            <w:tcW w:w="10485" w:type="dxa"/>
            <w:gridSpan w:val="5"/>
            <w:shd w:val="clear" w:color="auto" w:fill="CAE8AA"/>
            <w:vAlign w:val="center"/>
          </w:tcPr>
          <w:p w14:paraId="4CBD8209" w14:textId="601080D0" w:rsidR="001532F5" w:rsidRPr="008521F7" w:rsidRDefault="001532F5" w:rsidP="007D258B">
            <w:pPr>
              <w:spacing w:before="60" w:after="60"/>
              <w:jc w:val="center"/>
              <w:rPr>
                <w:rFonts w:ascii="Arial" w:hAnsi="Arial" w:cs="Arial"/>
                <w:b/>
                <w:bCs/>
                <w:sz w:val="28"/>
                <w:szCs w:val="28"/>
              </w:rPr>
            </w:pPr>
            <w:r w:rsidRPr="008521F7">
              <w:rPr>
                <w:rFonts w:ascii="Arial" w:hAnsi="Arial" w:cs="Arial"/>
                <w:b/>
                <w:bCs/>
                <w:sz w:val="28"/>
                <w:szCs w:val="28"/>
              </w:rPr>
              <w:lastRenderedPageBreak/>
              <w:t xml:space="preserve">PART </w:t>
            </w:r>
            <w:r w:rsidR="00864ADC">
              <w:rPr>
                <w:rFonts w:ascii="Arial" w:hAnsi="Arial" w:cs="Arial"/>
                <w:b/>
                <w:bCs/>
                <w:sz w:val="28"/>
                <w:szCs w:val="28"/>
              </w:rPr>
              <w:t>3</w:t>
            </w:r>
            <w:r w:rsidRPr="008521F7">
              <w:rPr>
                <w:rFonts w:ascii="Arial" w:hAnsi="Arial" w:cs="Arial"/>
                <w:b/>
                <w:bCs/>
                <w:sz w:val="28"/>
                <w:szCs w:val="28"/>
              </w:rPr>
              <w:t xml:space="preserve">: </w:t>
            </w:r>
            <w:r w:rsidRPr="001532F5">
              <w:rPr>
                <w:rFonts w:ascii="Arial" w:hAnsi="Arial" w:cs="Arial"/>
                <w:b/>
                <w:bCs/>
                <w:sz w:val="28"/>
                <w:szCs w:val="28"/>
              </w:rPr>
              <w:t>FSSC 22000</w:t>
            </w:r>
            <w:r>
              <w:rPr>
                <w:rFonts w:ascii="Arial" w:hAnsi="Arial" w:cs="Arial"/>
                <w:b/>
                <w:bCs/>
                <w:sz w:val="28"/>
                <w:szCs w:val="28"/>
              </w:rPr>
              <w:t xml:space="preserve"> V5.1</w:t>
            </w:r>
            <w:r w:rsidRPr="001532F5">
              <w:rPr>
                <w:rFonts w:ascii="Arial" w:hAnsi="Arial" w:cs="Arial"/>
                <w:b/>
                <w:bCs/>
                <w:sz w:val="28"/>
                <w:szCs w:val="28"/>
              </w:rPr>
              <w:t xml:space="preserve"> Additional Requirements</w:t>
            </w:r>
          </w:p>
        </w:tc>
      </w:tr>
      <w:tr w:rsidR="001532F5" w:rsidRPr="00CE2162" w14:paraId="2A75D882" w14:textId="77777777" w:rsidTr="00924DB7">
        <w:trPr>
          <w:trHeight w:val="397"/>
          <w:tblHeader/>
        </w:trPr>
        <w:tc>
          <w:tcPr>
            <w:tcW w:w="985" w:type="dxa"/>
            <w:vMerge w:val="restart"/>
            <w:shd w:val="clear" w:color="auto" w:fill="CAE8AA"/>
          </w:tcPr>
          <w:p w14:paraId="35B85881" w14:textId="77777777" w:rsidR="001532F5" w:rsidRPr="008521F7" w:rsidRDefault="001532F5" w:rsidP="007D258B">
            <w:pPr>
              <w:spacing w:before="60" w:after="60"/>
              <w:rPr>
                <w:rFonts w:ascii="Arial" w:hAnsi="Arial" w:cs="Arial"/>
                <w:b/>
                <w:bCs/>
              </w:rPr>
            </w:pPr>
            <w:r w:rsidRPr="008521F7">
              <w:rPr>
                <w:rFonts w:ascii="Arial" w:hAnsi="Arial" w:cs="Arial"/>
                <w:b/>
                <w:bCs/>
              </w:rPr>
              <w:t>Clause</w:t>
            </w:r>
          </w:p>
        </w:tc>
        <w:tc>
          <w:tcPr>
            <w:tcW w:w="4111" w:type="dxa"/>
            <w:vMerge w:val="restart"/>
            <w:shd w:val="clear" w:color="auto" w:fill="CAE8AA"/>
          </w:tcPr>
          <w:p w14:paraId="7C281F22" w14:textId="77777777" w:rsidR="001532F5" w:rsidRPr="008521F7" w:rsidRDefault="001532F5" w:rsidP="007D258B">
            <w:pPr>
              <w:spacing w:before="60" w:after="60"/>
              <w:rPr>
                <w:rFonts w:ascii="Arial" w:hAnsi="Arial" w:cs="Arial"/>
                <w:b/>
                <w:bCs/>
              </w:rPr>
            </w:pPr>
            <w:r w:rsidRPr="008521F7">
              <w:rPr>
                <w:rFonts w:ascii="Arial" w:hAnsi="Arial" w:cs="Arial"/>
                <w:b/>
                <w:bCs/>
              </w:rPr>
              <w:t>Requirement</w:t>
            </w:r>
          </w:p>
        </w:tc>
        <w:tc>
          <w:tcPr>
            <w:tcW w:w="1423" w:type="dxa"/>
            <w:gridSpan w:val="2"/>
            <w:shd w:val="clear" w:color="auto" w:fill="CAE8AA"/>
          </w:tcPr>
          <w:p w14:paraId="2A3F4620" w14:textId="77777777" w:rsidR="001532F5" w:rsidRPr="008521F7" w:rsidRDefault="001532F5" w:rsidP="007D258B">
            <w:pPr>
              <w:spacing w:before="60" w:after="60"/>
              <w:jc w:val="center"/>
              <w:rPr>
                <w:rFonts w:ascii="Arial" w:hAnsi="Arial" w:cs="Arial"/>
                <w:b/>
                <w:bCs/>
              </w:rPr>
            </w:pPr>
            <w:r w:rsidRPr="008521F7">
              <w:rPr>
                <w:rFonts w:ascii="Arial" w:hAnsi="Arial" w:cs="Arial"/>
                <w:b/>
                <w:bCs/>
              </w:rPr>
              <w:t>Conform?</w:t>
            </w:r>
          </w:p>
        </w:tc>
        <w:tc>
          <w:tcPr>
            <w:tcW w:w="3966" w:type="dxa"/>
            <w:shd w:val="clear" w:color="auto" w:fill="CAE8AA"/>
          </w:tcPr>
          <w:p w14:paraId="58720D52" w14:textId="77777777" w:rsidR="001532F5" w:rsidRPr="008521F7" w:rsidRDefault="001532F5" w:rsidP="007D258B">
            <w:pPr>
              <w:spacing w:before="60" w:after="60"/>
              <w:rPr>
                <w:rFonts w:ascii="Arial" w:hAnsi="Arial" w:cs="Arial"/>
                <w:b/>
                <w:bCs/>
              </w:rPr>
            </w:pPr>
            <w:r w:rsidRPr="008521F7">
              <w:rPr>
                <w:rFonts w:ascii="Arial" w:hAnsi="Arial" w:cs="Arial"/>
                <w:b/>
                <w:bCs/>
              </w:rPr>
              <w:t>Remark</w:t>
            </w:r>
          </w:p>
        </w:tc>
      </w:tr>
      <w:tr w:rsidR="001532F5" w:rsidRPr="00CE2162" w14:paraId="0EC81B7A" w14:textId="77777777" w:rsidTr="00924DB7">
        <w:trPr>
          <w:trHeight w:val="397"/>
          <w:tblHeader/>
        </w:trPr>
        <w:tc>
          <w:tcPr>
            <w:tcW w:w="985" w:type="dxa"/>
            <w:vMerge/>
            <w:shd w:val="clear" w:color="auto" w:fill="CAE8AA"/>
          </w:tcPr>
          <w:p w14:paraId="05FFC547" w14:textId="77777777" w:rsidR="001532F5" w:rsidRPr="008521F7" w:rsidRDefault="001532F5" w:rsidP="007D258B">
            <w:pPr>
              <w:spacing w:before="60" w:after="60"/>
              <w:rPr>
                <w:rFonts w:ascii="Arial" w:hAnsi="Arial" w:cs="Arial"/>
                <w:b/>
                <w:bCs/>
                <w:sz w:val="20"/>
                <w:szCs w:val="20"/>
              </w:rPr>
            </w:pPr>
          </w:p>
        </w:tc>
        <w:tc>
          <w:tcPr>
            <w:tcW w:w="4111" w:type="dxa"/>
            <w:vMerge/>
            <w:shd w:val="clear" w:color="auto" w:fill="CAE8AA"/>
          </w:tcPr>
          <w:p w14:paraId="403FE44C" w14:textId="77777777" w:rsidR="001532F5" w:rsidRPr="008521F7" w:rsidRDefault="001532F5" w:rsidP="007D258B">
            <w:pPr>
              <w:spacing w:before="60" w:after="60"/>
              <w:rPr>
                <w:rFonts w:ascii="Arial" w:hAnsi="Arial" w:cs="Arial"/>
                <w:b/>
                <w:bCs/>
              </w:rPr>
            </w:pPr>
          </w:p>
        </w:tc>
        <w:tc>
          <w:tcPr>
            <w:tcW w:w="712" w:type="dxa"/>
            <w:shd w:val="clear" w:color="auto" w:fill="CAE8AA"/>
          </w:tcPr>
          <w:p w14:paraId="6E261797" w14:textId="77777777" w:rsidR="001532F5" w:rsidRPr="008521F7" w:rsidRDefault="001532F5" w:rsidP="007D258B">
            <w:pPr>
              <w:spacing w:before="60" w:after="60"/>
              <w:jc w:val="center"/>
              <w:rPr>
                <w:rFonts w:ascii="Arial" w:hAnsi="Arial" w:cs="Arial"/>
                <w:b/>
                <w:bCs/>
                <w:i/>
                <w:iCs/>
              </w:rPr>
            </w:pPr>
            <w:r w:rsidRPr="008521F7">
              <w:rPr>
                <w:rFonts w:ascii="Arial" w:hAnsi="Arial" w:cs="Arial"/>
                <w:b/>
                <w:bCs/>
                <w:i/>
                <w:iCs/>
              </w:rPr>
              <w:t>Yes</w:t>
            </w:r>
          </w:p>
        </w:tc>
        <w:tc>
          <w:tcPr>
            <w:tcW w:w="711" w:type="dxa"/>
            <w:shd w:val="clear" w:color="auto" w:fill="CAE8AA"/>
          </w:tcPr>
          <w:p w14:paraId="4663EFD8" w14:textId="77777777" w:rsidR="001532F5" w:rsidRPr="008521F7" w:rsidRDefault="001532F5" w:rsidP="007D258B">
            <w:pPr>
              <w:spacing w:before="60" w:after="60"/>
              <w:jc w:val="center"/>
              <w:rPr>
                <w:rFonts w:ascii="Arial" w:hAnsi="Arial" w:cs="Arial"/>
                <w:b/>
                <w:bCs/>
                <w:i/>
                <w:iCs/>
              </w:rPr>
            </w:pPr>
            <w:r w:rsidRPr="008521F7">
              <w:rPr>
                <w:rFonts w:ascii="Arial" w:hAnsi="Arial" w:cs="Arial"/>
                <w:b/>
                <w:bCs/>
                <w:i/>
                <w:iCs/>
              </w:rPr>
              <w:t>No</w:t>
            </w:r>
          </w:p>
        </w:tc>
        <w:tc>
          <w:tcPr>
            <w:tcW w:w="3966" w:type="dxa"/>
            <w:shd w:val="clear" w:color="auto" w:fill="CAE8AA"/>
          </w:tcPr>
          <w:p w14:paraId="02F51235" w14:textId="77777777" w:rsidR="001532F5" w:rsidRPr="008521F7" w:rsidRDefault="001532F5" w:rsidP="007D258B">
            <w:pPr>
              <w:spacing w:before="60" w:after="60"/>
              <w:rPr>
                <w:rFonts w:ascii="Arial" w:hAnsi="Arial" w:cs="Arial"/>
                <w:b/>
                <w:bCs/>
                <w:i/>
                <w:iCs/>
              </w:rPr>
            </w:pPr>
            <w:r>
              <w:rPr>
                <w:rFonts w:ascii="Arial" w:hAnsi="Arial" w:cs="Arial"/>
                <w:b/>
                <w:bCs/>
                <w:i/>
                <w:iCs/>
              </w:rPr>
              <w:t>*</w:t>
            </w:r>
            <w:r w:rsidRPr="008521F7">
              <w:rPr>
                <w:rFonts w:ascii="Arial" w:hAnsi="Arial" w:cs="Arial"/>
                <w:b/>
                <w:bCs/>
                <w:i/>
                <w:iCs/>
              </w:rPr>
              <w:t xml:space="preserve">If no – details NC reference    </w:t>
            </w:r>
            <w:r>
              <w:rPr>
                <w:rFonts w:ascii="Arial" w:hAnsi="Arial" w:cs="Arial"/>
                <w:b/>
                <w:bCs/>
                <w:i/>
                <w:iCs/>
              </w:rPr>
              <w:t>*</w:t>
            </w:r>
            <w:r w:rsidRPr="008521F7">
              <w:rPr>
                <w:rFonts w:ascii="Arial" w:hAnsi="Arial" w:cs="Arial"/>
                <w:b/>
                <w:bCs/>
                <w:i/>
                <w:iCs/>
              </w:rPr>
              <w:t>Justify “not applicable”</w:t>
            </w:r>
            <w:r>
              <w:rPr>
                <w:rFonts w:ascii="Arial" w:hAnsi="Arial" w:cs="Arial"/>
                <w:b/>
                <w:bCs/>
                <w:i/>
                <w:iCs/>
              </w:rPr>
              <w:t xml:space="preserve"> </w:t>
            </w:r>
            <w:r w:rsidRPr="008521F7">
              <w:rPr>
                <w:rFonts w:ascii="Arial" w:hAnsi="Arial" w:cs="Arial"/>
                <w:b/>
                <w:bCs/>
                <w:i/>
                <w:iCs/>
              </w:rPr>
              <w:t>clauses</w:t>
            </w:r>
          </w:p>
        </w:tc>
      </w:tr>
      <w:tr w:rsidR="00190CCB" w:rsidRPr="00FC1909" w14:paraId="7328198A" w14:textId="77777777" w:rsidTr="00924DB7">
        <w:trPr>
          <w:trHeight w:val="567"/>
        </w:trPr>
        <w:tc>
          <w:tcPr>
            <w:tcW w:w="985" w:type="dxa"/>
          </w:tcPr>
          <w:p w14:paraId="763C1321"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2.5.1</w:t>
            </w:r>
          </w:p>
        </w:tc>
        <w:tc>
          <w:tcPr>
            <w:tcW w:w="4111" w:type="dxa"/>
          </w:tcPr>
          <w:p w14:paraId="79B6DDD5" w14:textId="2C250DF2"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Management of </w:t>
            </w:r>
            <w:r w:rsidR="00A83FB3">
              <w:rPr>
                <w:rFonts w:ascii="Arial" w:hAnsi="Arial" w:cs="Arial"/>
                <w:b/>
                <w:bCs/>
                <w:sz w:val="20"/>
                <w:szCs w:val="20"/>
              </w:rPr>
              <w:t>S</w:t>
            </w:r>
            <w:r w:rsidRPr="00FC1909">
              <w:rPr>
                <w:rFonts w:ascii="Arial" w:hAnsi="Arial" w:cs="Arial"/>
                <w:b/>
                <w:bCs/>
                <w:sz w:val="20"/>
                <w:szCs w:val="20"/>
              </w:rPr>
              <w:t>ervices</w:t>
            </w:r>
          </w:p>
        </w:tc>
        <w:tc>
          <w:tcPr>
            <w:tcW w:w="712" w:type="dxa"/>
          </w:tcPr>
          <w:p w14:paraId="77693687" w14:textId="22751774" w:rsidR="00190CCB" w:rsidRPr="00A83FB3" w:rsidRDefault="00190CCB" w:rsidP="00FC1909">
            <w:pPr>
              <w:spacing w:before="60" w:after="60"/>
              <w:rPr>
                <w:rFonts w:ascii="Arial" w:hAnsi="Arial" w:cs="Arial"/>
                <w:sz w:val="20"/>
                <w:szCs w:val="20"/>
              </w:rPr>
            </w:pPr>
          </w:p>
        </w:tc>
        <w:tc>
          <w:tcPr>
            <w:tcW w:w="711" w:type="dxa"/>
          </w:tcPr>
          <w:p w14:paraId="1A5DC684" w14:textId="77777777" w:rsidR="00190CCB" w:rsidRPr="00A83FB3" w:rsidRDefault="00190CCB" w:rsidP="00FC1909">
            <w:pPr>
              <w:spacing w:before="60" w:after="60"/>
              <w:rPr>
                <w:rFonts w:ascii="Arial" w:hAnsi="Arial" w:cs="Arial"/>
                <w:sz w:val="20"/>
                <w:szCs w:val="20"/>
              </w:rPr>
            </w:pPr>
          </w:p>
        </w:tc>
        <w:tc>
          <w:tcPr>
            <w:tcW w:w="3966" w:type="dxa"/>
          </w:tcPr>
          <w:p w14:paraId="1A9577F8" w14:textId="374663F2" w:rsidR="00190CCB" w:rsidRPr="00A83FB3" w:rsidRDefault="00190CCB" w:rsidP="00FC1909">
            <w:pPr>
              <w:spacing w:before="60" w:after="60"/>
              <w:rPr>
                <w:rFonts w:ascii="Arial" w:hAnsi="Arial" w:cs="Arial"/>
                <w:sz w:val="20"/>
                <w:szCs w:val="20"/>
              </w:rPr>
            </w:pPr>
          </w:p>
        </w:tc>
      </w:tr>
      <w:tr w:rsidR="00190CCB" w:rsidRPr="00FC1909" w14:paraId="2C60B8F6" w14:textId="77777777" w:rsidTr="001532F5">
        <w:trPr>
          <w:trHeight w:val="567"/>
        </w:trPr>
        <w:tc>
          <w:tcPr>
            <w:tcW w:w="10485" w:type="dxa"/>
            <w:gridSpan w:val="5"/>
          </w:tcPr>
          <w:p w14:paraId="22F5022A" w14:textId="1F7D4C08" w:rsidR="00190CCB" w:rsidRPr="00FC1909" w:rsidRDefault="00190CCB" w:rsidP="001532F5">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52481324" w14:textId="77777777" w:rsidTr="00924DB7">
        <w:trPr>
          <w:trHeight w:val="567"/>
        </w:trPr>
        <w:tc>
          <w:tcPr>
            <w:tcW w:w="985" w:type="dxa"/>
          </w:tcPr>
          <w:p w14:paraId="15A47595"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2.5.2</w:t>
            </w:r>
          </w:p>
        </w:tc>
        <w:tc>
          <w:tcPr>
            <w:tcW w:w="4111" w:type="dxa"/>
          </w:tcPr>
          <w:p w14:paraId="613FA227" w14:textId="19A8FD68"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Product </w:t>
            </w:r>
            <w:r w:rsidR="00DB3704">
              <w:rPr>
                <w:rFonts w:ascii="Arial" w:hAnsi="Arial" w:cs="Arial"/>
                <w:b/>
                <w:bCs/>
                <w:sz w:val="20"/>
                <w:szCs w:val="20"/>
              </w:rPr>
              <w:t>L</w:t>
            </w:r>
            <w:r w:rsidRPr="00FC1909">
              <w:rPr>
                <w:rFonts w:ascii="Arial" w:hAnsi="Arial" w:cs="Arial"/>
                <w:b/>
                <w:bCs/>
                <w:sz w:val="20"/>
                <w:szCs w:val="20"/>
              </w:rPr>
              <w:t>abelling</w:t>
            </w:r>
          </w:p>
        </w:tc>
        <w:tc>
          <w:tcPr>
            <w:tcW w:w="712" w:type="dxa"/>
          </w:tcPr>
          <w:p w14:paraId="613CA7E1" w14:textId="16FA397A" w:rsidR="00190CCB" w:rsidRPr="00A83FB3" w:rsidRDefault="00190CCB" w:rsidP="00FC1909">
            <w:pPr>
              <w:spacing w:before="60" w:after="60"/>
              <w:rPr>
                <w:rFonts w:ascii="Arial" w:hAnsi="Arial" w:cs="Arial"/>
                <w:sz w:val="20"/>
                <w:szCs w:val="20"/>
              </w:rPr>
            </w:pPr>
          </w:p>
        </w:tc>
        <w:tc>
          <w:tcPr>
            <w:tcW w:w="711" w:type="dxa"/>
          </w:tcPr>
          <w:p w14:paraId="6F014A49" w14:textId="77777777" w:rsidR="00190CCB" w:rsidRPr="00A83FB3" w:rsidRDefault="00190CCB" w:rsidP="00FC1909">
            <w:pPr>
              <w:spacing w:before="60" w:after="60"/>
              <w:rPr>
                <w:rFonts w:ascii="Arial" w:hAnsi="Arial" w:cs="Arial"/>
                <w:sz w:val="20"/>
                <w:szCs w:val="20"/>
              </w:rPr>
            </w:pPr>
          </w:p>
        </w:tc>
        <w:tc>
          <w:tcPr>
            <w:tcW w:w="3966" w:type="dxa"/>
          </w:tcPr>
          <w:p w14:paraId="1F8BD3C6" w14:textId="01117D22" w:rsidR="00190CCB" w:rsidRPr="00A83FB3" w:rsidRDefault="00190CCB" w:rsidP="00FC1909">
            <w:pPr>
              <w:spacing w:before="60" w:after="60"/>
              <w:rPr>
                <w:rFonts w:ascii="Arial" w:hAnsi="Arial" w:cs="Arial"/>
                <w:sz w:val="20"/>
                <w:szCs w:val="20"/>
              </w:rPr>
            </w:pPr>
          </w:p>
        </w:tc>
      </w:tr>
      <w:tr w:rsidR="00190CCB" w:rsidRPr="00FC1909" w14:paraId="72972575" w14:textId="77777777" w:rsidTr="001532F5">
        <w:trPr>
          <w:trHeight w:val="567"/>
        </w:trPr>
        <w:tc>
          <w:tcPr>
            <w:tcW w:w="10485" w:type="dxa"/>
            <w:gridSpan w:val="5"/>
          </w:tcPr>
          <w:p w14:paraId="083BA0DE" w14:textId="24DAA06E" w:rsidR="00190CCB" w:rsidRPr="00FC1909" w:rsidRDefault="00190CCB" w:rsidP="001532F5">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3D3BFEDD" w14:textId="77777777" w:rsidTr="00924DB7">
        <w:trPr>
          <w:trHeight w:val="567"/>
        </w:trPr>
        <w:tc>
          <w:tcPr>
            <w:tcW w:w="985" w:type="dxa"/>
          </w:tcPr>
          <w:p w14:paraId="2B84FE47"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2.5.3</w:t>
            </w:r>
          </w:p>
        </w:tc>
        <w:tc>
          <w:tcPr>
            <w:tcW w:w="4111" w:type="dxa"/>
          </w:tcPr>
          <w:p w14:paraId="281BBE8A" w14:textId="55CFBB70"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Food </w:t>
            </w:r>
            <w:r w:rsidR="00DB3704">
              <w:rPr>
                <w:rFonts w:ascii="Arial" w:hAnsi="Arial" w:cs="Arial"/>
                <w:b/>
                <w:bCs/>
                <w:sz w:val="20"/>
                <w:szCs w:val="20"/>
              </w:rPr>
              <w:t>D</w:t>
            </w:r>
            <w:r w:rsidRPr="00FC1909">
              <w:rPr>
                <w:rFonts w:ascii="Arial" w:hAnsi="Arial" w:cs="Arial"/>
                <w:b/>
                <w:bCs/>
                <w:sz w:val="20"/>
                <w:szCs w:val="20"/>
              </w:rPr>
              <w:t>efense</w:t>
            </w:r>
          </w:p>
        </w:tc>
        <w:tc>
          <w:tcPr>
            <w:tcW w:w="712" w:type="dxa"/>
          </w:tcPr>
          <w:p w14:paraId="4B697851" w14:textId="5C823C0C" w:rsidR="00190CCB" w:rsidRPr="00A83FB3" w:rsidRDefault="00190CCB" w:rsidP="00FC1909">
            <w:pPr>
              <w:spacing w:before="60" w:after="60"/>
              <w:rPr>
                <w:rFonts w:ascii="Arial" w:hAnsi="Arial" w:cs="Arial"/>
                <w:sz w:val="20"/>
                <w:szCs w:val="20"/>
              </w:rPr>
            </w:pPr>
          </w:p>
        </w:tc>
        <w:tc>
          <w:tcPr>
            <w:tcW w:w="711" w:type="dxa"/>
          </w:tcPr>
          <w:p w14:paraId="2839A081" w14:textId="77777777" w:rsidR="00190CCB" w:rsidRPr="00A83FB3" w:rsidRDefault="00190CCB" w:rsidP="00FC1909">
            <w:pPr>
              <w:spacing w:before="60" w:after="60"/>
              <w:rPr>
                <w:rFonts w:ascii="Arial" w:hAnsi="Arial" w:cs="Arial"/>
                <w:sz w:val="20"/>
                <w:szCs w:val="20"/>
              </w:rPr>
            </w:pPr>
          </w:p>
        </w:tc>
        <w:tc>
          <w:tcPr>
            <w:tcW w:w="3966" w:type="dxa"/>
          </w:tcPr>
          <w:p w14:paraId="45CF4FFA" w14:textId="187BB2AC" w:rsidR="00190CCB" w:rsidRPr="00A83FB3" w:rsidRDefault="00190CCB" w:rsidP="00FC1909">
            <w:pPr>
              <w:spacing w:before="60" w:after="60"/>
              <w:rPr>
                <w:rFonts w:ascii="Arial" w:hAnsi="Arial" w:cs="Arial"/>
                <w:sz w:val="20"/>
                <w:szCs w:val="20"/>
              </w:rPr>
            </w:pPr>
          </w:p>
        </w:tc>
      </w:tr>
      <w:tr w:rsidR="00190CCB" w:rsidRPr="00FC1909" w14:paraId="086C48ED" w14:textId="77777777" w:rsidTr="001532F5">
        <w:trPr>
          <w:trHeight w:val="566"/>
        </w:trPr>
        <w:tc>
          <w:tcPr>
            <w:tcW w:w="10485" w:type="dxa"/>
            <w:gridSpan w:val="5"/>
          </w:tcPr>
          <w:p w14:paraId="2F23B890" w14:textId="72496769" w:rsidR="00190CCB" w:rsidRPr="00FC1909" w:rsidRDefault="00190CCB" w:rsidP="001532F5">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35EEC1A9" w14:textId="77777777" w:rsidTr="00924DB7">
        <w:trPr>
          <w:trHeight w:val="567"/>
        </w:trPr>
        <w:tc>
          <w:tcPr>
            <w:tcW w:w="985" w:type="dxa"/>
          </w:tcPr>
          <w:p w14:paraId="3D36730E"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2.5.4</w:t>
            </w:r>
          </w:p>
        </w:tc>
        <w:tc>
          <w:tcPr>
            <w:tcW w:w="4111" w:type="dxa"/>
          </w:tcPr>
          <w:p w14:paraId="6CE8BA72" w14:textId="778F1E5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Food </w:t>
            </w:r>
            <w:r w:rsidR="00DB3704">
              <w:rPr>
                <w:rFonts w:ascii="Arial" w:hAnsi="Arial" w:cs="Arial"/>
                <w:b/>
                <w:bCs/>
                <w:sz w:val="20"/>
                <w:szCs w:val="20"/>
              </w:rPr>
              <w:t>F</w:t>
            </w:r>
            <w:r w:rsidRPr="00FC1909">
              <w:rPr>
                <w:rFonts w:ascii="Arial" w:hAnsi="Arial" w:cs="Arial"/>
                <w:b/>
                <w:bCs/>
                <w:sz w:val="20"/>
                <w:szCs w:val="20"/>
              </w:rPr>
              <w:t xml:space="preserve">raud </w:t>
            </w:r>
            <w:r w:rsidR="00DB3704">
              <w:rPr>
                <w:rFonts w:ascii="Arial" w:hAnsi="Arial" w:cs="Arial"/>
                <w:b/>
                <w:bCs/>
                <w:sz w:val="20"/>
                <w:szCs w:val="20"/>
              </w:rPr>
              <w:t>M</w:t>
            </w:r>
            <w:r w:rsidRPr="00FC1909">
              <w:rPr>
                <w:rFonts w:ascii="Arial" w:hAnsi="Arial" w:cs="Arial"/>
                <w:b/>
                <w:bCs/>
                <w:sz w:val="20"/>
                <w:szCs w:val="20"/>
              </w:rPr>
              <w:t>itigation</w:t>
            </w:r>
          </w:p>
        </w:tc>
        <w:tc>
          <w:tcPr>
            <w:tcW w:w="712" w:type="dxa"/>
          </w:tcPr>
          <w:p w14:paraId="3745A9DD" w14:textId="2C8762D6" w:rsidR="00190CCB" w:rsidRPr="00A83FB3" w:rsidRDefault="00190CCB" w:rsidP="00FC1909">
            <w:pPr>
              <w:spacing w:before="60" w:after="60"/>
              <w:rPr>
                <w:rFonts w:ascii="Arial" w:hAnsi="Arial" w:cs="Arial"/>
                <w:sz w:val="20"/>
                <w:szCs w:val="20"/>
              </w:rPr>
            </w:pPr>
          </w:p>
        </w:tc>
        <w:tc>
          <w:tcPr>
            <w:tcW w:w="711" w:type="dxa"/>
          </w:tcPr>
          <w:p w14:paraId="06926645" w14:textId="77777777" w:rsidR="00190CCB" w:rsidRPr="00A83FB3" w:rsidRDefault="00190CCB" w:rsidP="00FC1909">
            <w:pPr>
              <w:spacing w:before="60" w:after="60"/>
              <w:rPr>
                <w:rFonts w:ascii="Arial" w:hAnsi="Arial" w:cs="Arial"/>
                <w:sz w:val="20"/>
                <w:szCs w:val="20"/>
              </w:rPr>
            </w:pPr>
          </w:p>
        </w:tc>
        <w:tc>
          <w:tcPr>
            <w:tcW w:w="3966" w:type="dxa"/>
          </w:tcPr>
          <w:p w14:paraId="396A1685" w14:textId="0B468C77" w:rsidR="00190CCB" w:rsidRPr="00A83FB3" w:rsidRDefault="00190CCB" w:rsidP="00FC1909">
            <w:pPr>
              <w:spacing w:before="60" w:after="60"/>
              <w:rPr>
                <w:rFonts w:ascii="Arial" w:hAnsi="Arial" w:cs="Arial"/>
                <w:sz w:val="20"/>
                <w:szCs w:val="20"/>
              </w:rPr>
            </w:pPr>
          </w:p>
        </w:tc>
      </w:tr>
      <w:tr w:rsidR="00190CCB" w:rsidRPr="00FC1909" w14:paraId="5BBB8E37" w14:textId="77777777" w:rsidTr="001532F5">
        <w:trPr>
          <w:trHeight w:val="567"/>
        </w:trPr>
        <w:tc>
          <w:tcPr>
            <w:tcW w:w="10485" w:type="dxa"/>
            <w:gridSpan w:val="5"/>
          </w:tcPr>
          <w:p w14:paraId="3DF0D8D7" w14:textId="051123FB" w:rsidR="00190CCB" w:rsidRPr="00FC1909" w:rsidRDefault="00190CCB" w:rsidP="001532F5">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6B90E9AE" w14:textId="77777777" w:rsidTr="00924DB7">
        <w:trPr>
          <w:trHeight w:val="567"/>
        </w:trPr>
        <w:tc>
          <w:tcPr>
            <w:tcW w:w="985" w:type="dxa"/>
          </w:tcPr>
          <w:p w14:paraId="454BB337"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2.5.5</w:t>
            </w:r>
          </w:p>
        </w:tc>
        <w:tc>
          <w:tcPr>
            <w:tcW w:w="4111" w:type="dxa"/>
          </w:tcPr>
          <w:p w14:paraId="042719A7" w14:textId="3AA41392"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Logo </w:t>
            </w:r>
            <w:r w:rsidR="00DB3704">
              <w:rPr>
                <w:rFonts w:ascii="Arial" w:hAnsi="Arial" w:cs="Arial"/>
                <w:b/>
                <w:bCs/>
                <w:sz w:val="20"/>
                <w:szCs w:val="20"/>
              </w:rPr>
              <w:t>U</w:t>
            </w:r>
            <w:r w:rsidRPr="00FC1909">
              <w:rPr>
                <w:rFonts w:ascii="Arial" w:hAnsi="Arial" w:cs="Arial"/>
                <w:b/>
                <w:bCs/>
                <w:sz w:val="20"/>
                <w:szCs w:val="20"/>
              </w:rPr>
              <w:t>se</w:t>
            </w:r>
          </w:p>
        </w:tc>
        <w:tc>
          <w:tcPr>
            <w:tcW w:w="712" w:type="dxa"/>
          </w:tcPr>
          <w:p w14:paraId="6B0FD8E2" w14:textId="28A6E8B9" w:rsidR="00190CCB" w:rsidRPr="00A83FB3" w:rsidRDefault="00190CCB" w:rsidP="00FC1909">
            <w:pPr>
              <w:spacing w:before="60" w:after="60"/>
              <w:rPr>
                <w:rFonts w:ascii="Arial" w:hAnsi="Arial" w:cs="Arial"/>
                <w:sz w:val="20"/>
                <w:szCs w:val="20"/>
              </w:rPr>
            </w:pPr>
          </w:p>
        </w:tc>
        <w:tc>
          <w:tcPr>
            <w:tcW w:w="711" w:type="dxa"/>
          </w:tcPr>
          <w:p w14:paraId="5A003F4D" w14:textId="77777777" w:rsidR="00190CCB" w:rsidRPr="00A83FB3" w:rsidRDefault="00190CCB" w:rsidP="00FC1909">
            <w:pPr>
              <w:spacing w:before="60" w:after="60"/>
              <w:rPr>
                <w:rFonts w:ascii="Arial" w:hAnsi="Arial" w:cs="Arial"/>
                <w:sz w:val="20"/>
                <w:szCs w:val="20"/>
              </w:rPr>
            </w:pPr>
          </w:p>
        </w:tc>
        <w:tc>
          <w:tcPr>
            <w:tcW w:w="3966" w:type="dxa"/>
          </w:tcPr>
          <w:p w14:paraId="568947B6" w14:textId="60E768A8" w:rsidR="00190CCB" w:rsidRPr="00A83FB3" w:rsidRDefault="00190CCB" w:rsidP="00FC1909">
            <w:pPr>
              <w:spacing w:before="60" w:after="60"/>
              <w:rPr>
                <w:rFonts w:ascii="Arial" w:hAnsi="Arial" w:cs="Arial"/>
                <w:sz w:val="20"/>
                <w:szCs w:val="20"/>
              </w:rPr>
            </w:pPr>
          </w:p>
        </w:tc>
      </w:tr>
      <w:tr w:rsidR="00190CCB" w:rsidRPr="00FC1909" w14:paraId="0EE4D057" w14:textId="77777777" w:rsidTr="001532F5">
        <w:trPr>
          <w:trHeight w:val="567"/>
        </w:trPr>
        <w:tc>
          <w:tcPr>
            <w:tcW w:w="10485" w:type="dxa"/>
            <w:gridSpan w:val="5"/>
          </w:tcPr>
          <w:p w14:paraId="1371C6D0" w14:textId="7D9DF8F8" w:rsidR="00190CCB" w:rsidRPr="00FC1909" w:rsidRDefault="00190CCB" w:rsidP="001532F5">
            <w:pPr>
              <w:spacing w:before="60" w:after="60"/>
              <w:rPr>
                <w:rFonts w:ascii="Arial" w:hAnsi="Arial" w:cs="Arial"/>
                <w:sz w:val="20"/>
                <w:szCs w:val="20"/>
              </w:rPr>
            </w:pPr>
            <w:r w:rsidRPr="00FC1909">
              <w:rPr>
                <w:rFonts w:ascii="Arial" w:hAnsi="Arial" w:cs="Arial"/>
                <w:b/>
                <w:bCs/>
                <w:sz w:val="20"/>
                <w:szCs w:val="20"/>
              </w:rPr>
              <w:t>Summary:</w:t>
            </w:r>
          </w:p>
        </w:tc>
      </w:tr>
      <w:tr w:rsidR="00190CCB" w:rsidRPr="00FC1909" w14:paraId="2FD28539" w14:textId="77777777" w:rsidTr="00924DB7">
        <w:trPr>
          <w:trHeight w:val="567"/>
        </w:trPr>
        <w:tc>
          <w:tcPr>
            <w:tcW w:w="985" w:type="dxa"/>
          </w:tcPr>
          <w:p w14:paraId="7B19449C"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2.5.6</w:t>
            </w:r>
          </w:p>
        </w:tc>
        <w:tc>
          <w:tcPr>
            <w:tcW w:w="4111" w:type="dxa"/>
          </w:tcPr>
          <w:p w14:paraId="136A1EEB" w14:textId="7884236F"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Product </w:t>
            </w:r>
            <w:r w:rsidR="00DB3704">
              <w:rPr>
                <w:rFonts w:ascii="Arial" w:hAnsi="Arial" w:cs="Arial"/>
                <w:b/>
                <w:bCs/>
                <w:sz w:val="20"/>
                <w:szCs w:val="20"/>
              </w:rPr>
              <w:t>R</w:t>
            </w:r>
            <w:r w:rsidRPr="00FC1909">
              <w:rPr>
                <w:rFonts w:ascii="Arial" w:hAnsi="Arial" w:cs="Arial"/>
                <w:b/>
                <w:bCs/>
                <w:sz w:val="20"/>
                <w:szCs w:val="20"/>
              </w:rPr>
              <w:t>elease</w:t>
            </w:r>
          </w:p>
        </w:tc>
        <w:tc>
          <w:tcPr>
            <w:tcW w:w="712" w:type="dxa"/>
          </w:tcPr>
          <w:p w14:paraId="6930D5CA" w14:textId="37CD513E" w:rsidR="00190CCB" w:rsidRPr="00A83FB3" w:rsidRDefault="00190CCB" w:rsidP="00FC1909">
            <w:pPr>
              <w:spacing w:before="60" w:after="60"/>
              <w:rPr>
                <w:rFonts w:ascii="Arial" w:hAnsi="Arial" w:cs="Arial"/>
                <w:sz w:val="20"/>
                <w:szCs w:val="20"/>
              </w:rPr>
            </w:pPr>
          </w:p>
        </w:tc>
        <w:tc>
          <w:tcPr>
            <w:tcW w:w="711" w:type="dxa"/>
          </w:tcPr>
          <w:p w14:paraId="11869DF9" w14:textId="77777777" w:rsidR="00190CCB" w:rsidRPr="00A83FB3" w:rsidRDefault="00190CCB" w:rsidP="00FC1909">
            <w:pPr>
              <w:spacing w:before="60" w:after="60"/>
              <w:rPr>
                <w:rFonts w:ascii="Arial" w:hAnsi="Arial" w:cs="Arial"/>
                <w:sz w:val="20"/>
                <w:szCs w:val="20"/>
              </w:rPr>
            </w:pPr>
          </w:p>
        </w:tc>
        <w:tc>
          <w:tcPr>
            <w:tcW w:w="3966" w:type="dxa"/>
          </w:tcPr>
          <w:p w14:paraId="74670909" w14:textId="263AC611" w:rsidR="00190CCB" w:rsidRPr="00A83FB3" w:rsidRDefault="00190CCB" w:rsidP="00FC1909">
            <w:pPr>
              <w:spacing w:before="60" w:after="60"/>
              <w:rPr>
                <w:rFonts w:ascii="Arial" w:hAnsi="Arial" w:cs="Arial"/>
                <w:sz w:val="20"/>
                <w:szCs w:val="20"/>
              </w:rPr>
            </w:pPr>
          </w:p>
        </w:tc>
      </w:tr>
      <w:tr w:rsidR="00190CCB" w:rsidRPr="00FC1909" w14:paraId="4FCDA977" w14:textId="77777777" w:rsidTr="001532F5">
        <w:trPr>
          <w:trHeight w:val="567"/>
        </w:trPr>
        <w:tc>
          <w:tcPr>
            <w:tcW w:w="10485" w:type="dxa"/>
            <w:gridSpan w:val="5"/>
          </w:tcPr>
          <w:p w14:paraId="3A4DA55D" w14:textId="3065496A"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Summary</w:t>
            </w:r>
            <w:r w:rsidR="001532F5">
              <w:rPr>
                <w:rFonts w:ascii="Arial" w:hAnsi="Arial" w:cs="Arial"/>
                <w:b/>
                <w:bCs/>
                <w:sz w:val="20"/>
                <w:szCs w:val="20"/>
              </w:rPr>
              <w:t>:</w:t>
            </w:r>
          </w:p>
        </w:tc>
      </w:tr>
      <w:tr w:rsidR="00190CCB" w:rsidRPr="00FC1909" w14:paraId="7A221E3D" w14:textId="77777777" w:rsidTr="00924DB7">
        <w:trPr>
          <w:trHeight w:val="567"/>
        </w:trPr>
        <w:tc>
          <w:tcPr>
            <w:tcW w:w="985" w:type="dxa"/>
          </w:tcPr>
          <w:p w14:paraId="1FEB1B6A"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2.5.7</w:t>
            </w:r>
          </w:p>
        </w:tc>
        <w:tc>
          <w:tcPr>
            <w:tcW w:w="4111" w:type="dxa"/>
          </w:tcPr>
          <w:p w14:paraId="19877B8A" w14:textId="22C161A9"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Management of </w:t>
            </w:r>
            <w:r w:rsidR="00DB3704">
              <w:rPr>
                <w:rFonts w:ascii="Arial" w:hAnsi="Arial" w:cs="Arial"/>
                <w:b/>
                <w:bCs/>
                <w:sz w:val="20"/>
                <w:szCs w:val="20"/>
              </w:rPr>
              <w:t>A</w:t>
            </w:r>
            <w:r w:rsidRPr="00FC1909">
              <w:rPr>
                <w:rFonts w:ascii="Arial" w:hAnsi="Arial" w:cs="Arial"/>
                <w:b/>
                <w:bCs/>
                <w:sz w:val="20"/>
                <w:szCs w:val="20"/>
              </w:rPr>
              <w:t>llergens</w:t>
            </w:r>
          </w:p>
        </w:tc>
        <w:tc>
          <w:tcPr>
            <w:tcW w:w="712" w:type="dxa"/>
          </w:tcPr>
          <w:p w14:paraId="7D9B224A" w14:textId="77777777" w:rsidR="00190CCB" w:rsidRPr="00A83FB3" w:rsidRDefault="00190CCB" w:rsidP="00FC1909">
            <w:pPr>
              <w:spacing w:before="60" w:after="60"/>
              <w:rPr>
                <w:rFonts w:ascii="Arial" w:hAnsi="Arial" w:cs="Arial"/>
                <w:sz w:val="20"/>
                <w:szCs w:val="20"/>
              </w:rPr>
            </w:pPr>
          </w:p>
        </w:tc>
        <w:tc>
          <w:tcPr>
            <w:tcW w:w="711" w:type="dxa"/>
          </w:tcPr>
          <w:p w14:paraId="437F63D3" w14:textId="0FE12A10" w:rsidR="00190CCB" w:rsidRPr="00A83FB3" w:rsidRDefault="00190CCB" w:rsidP="00FC1909">
            <w:pPr>
              <w:spacing w:before="60" w:after="60"/>
              <w:rPr>
                <w:rFonts w:ascii="Arial" w:hAnsi="Arial" w:cs="Arial"/>
                <w:sz w:val="20"/>
                <w:szCs w:val="20"/>
              </w:rPr>
            </w:pPr>
          </w:p>
        </w:tc>
        <w:tc>
          <w:tcPr>
            <w:tcW w:w="3966" w:type="dxa"/>
          </w:tcPr>
          <w:p w14:paraId="092561B5" w14:textId="5AB293E9" w:rsidR="00190CCB" w:rsidRPr="00A83FB3" w:rsidRDefault="00190CCB" w:rsidP="00FC1909">
            <w:pPr>
              <w:spacing w:before="60" w:after="60"/>
              <w:rPr>
                <w:rFonts w:ascii="Arial" w:hAnsi="Arial" w:cs="Arial"/>
                <w:sz w:val="20"/>
                <w:szCs w:val="20"/>
              </w:rPr>
            </w:pPr>
          </w:p>
        </w:tc>
      </w:tr>
      <w:tr w:rsidR="00190CCB" w:rsidRPr="00FC1909" w14:paraId="7D4F07C1" w14:textId="77777777" w:rsidTr="001532F5">
        <w:trPr>
          <w:trHeight w:val="567"/>
        </w:trPr>
        <w:tc>
          <w:tcPr>
            <w:tcW w:w="10485" w:type="dxa"/>
            <w:gridSpan w:val="5"/>
            <w:shd w:val="clear" w:color="auto" w:fill="auto"/>
          </w:tcPr>
          <w:p w14:paraId="62E81A8A" w14:textId="38BE4325" w:rsidR="00190CCB" w:rsidRPr="00FC1909" w:rsidRDefault="00190CCB" w:rsidP="001532F5">
            <w:pPr>
              <w:spacing w:before="60" w:after="60"/>
              <w:rPr>
                <w:rFonts w:ascii="Arial" w:hAnsi="Arial" w:cs="Arial"/>
                <w:sz w:val="20"/>
                <w:szCs w:val="20"/>
              </w:rPr>
            </w:pPr>
            <w:r w:rsidRPr="00FC1909">
              <w:rPr>
                <w:rFonts w:ascii="Arial" w:hAnsi="Arial" w:cs="Arial"/>
                <w:b/>
                <w:bCs/>
                <w:sz w:val="20"/>
                <w:szCs w:val="20"/>
              </w:rPr>
              <w:t>Summary:</w:t>
            </w:r>
          </w:p>
        </w:tc>
      </w:tr>
      <w:tr w:rsidR="00190CCB" w:rsidRPr="00FC1909" w14:paraId="428F1828" w14:textId="77777777" w:rsidTr="00924DB7">
        <w:trPr>
          <w:trHeight w:val="567"/>
        </w:trPr>
        <w:tc>
          <w:tcPr>
            <w:tcW w:w="985" w:type="dxa"/>
          </w:tcPr>
          <w:p w14:paraId="135A1EE9"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2.5.8</w:t>
            </w:r>
          </w:p>
        </w:tc>
        <w:tc>
          <w:tcPr>
            <w:tcW w:w="4111" w:type="dxa"/>
          </w:tcPr>
          <w:p w14:paraId="03609E59" w14:textId="2467B7F9"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Environmental </w:t>
            </w:r>
            <w:r w:rsidR="00DB3704">
              <w:rPr>
                <w:rFonts w:ascii="Arial" w:hAnsi="Arial" w:cs="Arial"/>
                <w:b/>
                <w:bCs/>
                <w:sz w:val="20"/>
                <w:szCs w:val="20"/>
              </w:rPr>
              <w:t>M</w:t>
            </w:r>
            <w:r w:rsidRPr="00FC1909">
              <w:rPr>
                <w:rFonts w:ascii="Arial" w:hAnsi="Arial" w:cs="Arial"/>
                <w:b/>
                <w:bCs/>
                <w:sz w:val="20"/>
                <w:szCs w:val="20"/>
              </w:rPr>
              <w:t>onitoring (K, I, K)</w:t>
            </w:r>
          </w:p>
        </w:tc>
        <w:tc>
          <w:tcPr>
            <w:tcW w:w="712" w:type="dxa"/>
          </w:tcPr>
          <w:p w14:paraId="2CA77DAC" w14:textId="11FBBC18" w:rsidR="00190CCB" w:rsidRPr="00A83FB3" w:rsidRDefault="00190CCB" w:rsidP="00FC1909">
            <w:pPr>
              <w:spacing w:before="60" w:after="60"/>
              <w:rPr>
                <w:rFonts w:ascii="Arial" w:hAnsi="Arial" w:cs="Arial"/>
                <w:sz w:val="20"/>
                <w:szCs w:val="20"/>
              </w:rPr>
            </w:pPr>
          </w:p>
        </w:tc>
        <w:tc>
          <w:tcPr>
            <w:tcW w:w="711" w:type="dxa"/>
          </w:tcPr>
          <w:p w14:paraId="308CF1F2" w14:textId="77777777" w:rsidR="00190CCB" w:rsidRPr="00A83FB3" w:rsidRDefault="00190CCB" w:rsidP="00FC1909">
            <w:pPr>
              <w:spacing w:before="60" w:after="60"/>
              <w:rPr>
                <w:rFonts w:ascii="Arial" w:hAnsi="Arial" w:cs="Arial"/>
                <w:sz w:val="20"/>
                <w:szCs w:val="20"/>
              </w:rPr>
            </w:pPr>
          </w:p>
        </w:tc>
        <w:tc>
          <w:tcPr>
            <w:tcW w:w="3966" w:type="dxa"/>
          </w:tcPr>
          <w:p w14:paraId="2A2AAF2D" w14:textId="1C71F261" w:rsidR="00190CCB" w:rsidRPr="00A83FB3" w:rsidRDefault="00190CCB" w:rsidP="00FC1909">
            <w:pPr>
              <w:spacing w:before="60" w:after="60"/>
              <w:rPr>
                <w:rFonts w:ascii="Arial" w:hAnsi="Arial" w:cs="Arial"/>
                <w:sz w:val="20"/>
                <w:szCs w:val="20"/>
              </w:rPr>
            </w:pPr>
          </w:p>
        </w:tc>
      </w:tr>
      <w:tr w:rsidR="00190CCB" w:rsidRPr="00FC1909" w14:paraId="7C013128" w14:textId="77777777" w:rsidTr="001532F5">
        <w:trPr>
          <w:trHeight w:val="567"/>
        </w:trPr>
        <w:tc>
          <w:tcPr>
            <w:tcW w:w="10485" w:type="dxa"/>
            <w:gridSpan w:val="5"/>
          </w:tcPr>
          <w:p w14:paraId="0F8F000A" w14:textId="2E757E21" w:rsidR="00190CCB" w:rsidRPr="00FC1909" w:rsidRDefault="00190CCB" w:rsidP="001532F5">
            <w:pPr>
              <w:spacing w:before="60" w:after="60"/>
              <w:rPr>
                <w:rFonts w:ascii="Arial" w:hAnsi="Arial" w:cs="Arial"/>
                <w:b/>
                <w:bCs/>
                <w:sz w:val="20"/>
                <w:szCs w:val="20"/>
              </w:rPr>
            </w:pPr>
            <w:r w:rsidRPr="00FC1909">
              <w:rPr>
                <w:rFonts w:ascii="Arial" w:hAnsi="Arial" w:cs="Arial"/>
                <w:b/>
                <w:bCs/>
                <w:sz w:val="20"/>
                <w:szCs w:val="20"/>
              </w:rPr>
              <w:t>Summary:</w:t>
            </w:r>
          </w:p>
        </w:tc>
      </w:tr>
      <w:tr w:rsidR="00190CCB" w:rsidRPr="00FC1909" w14:paraId="1EE841F7" w14:textId="77777777" w:rsidTr="00924DB7">
        <w:trPr>
          <w:trHeight w:val="567"/>
        </w:trPr>
        <w:tc>
          <w:tcPr>
            <w:tcW w:w="985" w:type="dxa"/>
          </w:tcPr>
          <w:p w14:paraId="54C7CE35" w14:textId="77777777" w:rsidR="00190CCB" w:rsidRPr="00A83FB3" w:rsidRDefault="00190CCB" w:rsidP="00FC1909">
            <w:pPr>
              <w:spacing w:before="60" w:after="60"/>
              <w:rPr>
                <w:rFonts w:ascii="Arial" w:hAnsi="Arial" w:cs="Arial"/>
                <w:sz w:val="20"/>
                <w:szCs w:val="20"/>
              </w:rPr>
            </w:pPr>
            <w:r w:rsidRPr="00A83FB3">
              <w:rPr>
                <w:rFonts w:ascii="Arial" w:hAnsi="Arial" w:cs="Arial"/>
                <w:sz w:val="20"/>
                <w:szCs w:val="20"/>
              </w:rPr>
              <w:t>2.5.9</w:t>
            </w:r>
          </w:p>
        </w:tc>
        <w:tc>
          <w:tcPr>
            <w:tcW w:w="4111" w:type="dxa"/>
          </w:tcPr>
          <w:p w14:paraId="103E98B4" w14:textId="1E762D8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 xml:space="preserve">Transport and </w:t>
            </w:r>
            <w:r w:rsidR="00DB3704">
              <w:rPr>
                <w:rFonts w:ascii="Arial" w:hAnsi="Arial" w:cs="Arial"/>
                <w:b/>
                <w:bCs/>
                <w:sz w:val="20"/>
                <w:szCs w:val="20"/>
              </w:rPr>
              <w:t>D</w:t>
            </w:r>
            <w:r w:rsidRPr="00FC1909">
              <w:rPr>
                <w:rFonts w:ascii="Arial" w:hAnsi="Arial" w:cs="Arial"/>
                <w:b/>
                <w:bCs/>
                <w:sz w:val="20"/>
                <w:szCs w:val="20"/>
              </w:rPr>
              <w:t>elivery (FI)</w:t>
            </w:r>
          </w:p>
        </w:tc>
        <w:tc>
          <w:tcPr>
            <w:tcW w:w="712" w:type="dxa"/>
          </w:tcPr>
          <w:p w14:paraId="4C74F5E0" w14:textId="016BAC0E" w:rsidR="00190CCB" w:rsidRPr="00A83FB3" w:rsidRDefault="00190CCB" w:rsidP="00FC1909">
            <w:pPr>
              <w:spacing w:before="60" w:after="60"/>
              <w:rPr>
                <w:rFonts w:ascii="Arial" w:hAnsi="Arial" w:cs="Arial"/>
                <w:sz w:val="20"/>
                <w:szCs w:val="20"/>
              </w:rPr>
            </w:pPr>
          </w:p>
        </w:tc>
        <w:tc>
          <w:tcPr>
            <w:tcW w:w="711" w:type="dxa"/>
          </w:tcPr>
          <w:p w14:paraId="3E096CF7" w14:textId="77777777" w:rsidR="00190CCB" w:rsidRPr="00A83FB3" w:rsidRDefault="00190CCB" w:rsidP="00FC1909">
            <w:pPr>
              <w:spacing w:before="60" w:after="60"/>
              <w:rPr>
                <w:rFonts w:ascii="Arial" w:hAnsi="Arial" w:cs="Arial"/>
                <w:sz w:val="20"/>
                <w:szCs w:val="20"/>
              </w:rPr>
            </w:pPr>
          </w:p>
        </w:tc>
        <w:tc>
          <w:tcPr>
            <w:tcW w:w="3966" w:type="dxa"/>
          </w:tcPr>
          <w:p w14:paraId="0AA60A5D" w14:textId="0E6EE372" w:rsidR="00190CCB" w:rsidRPr="00A83FB3" w:rsidRDefault="00190CCB" w:rsidP="00FC1909">
            <w:pPr>
              <w:spacing w:before="60" w:after="60"/>
              <w:rPr>
                <w:rFonts w:ascii="Arial" w:hAnsi="Arial" w:cs="Arial"/>
                <w:sz w:val="20"/>
                <w:szCs w:val="20"/>
              </w:rPr>
            </w:pPr>
          </w:p>
        </w:tc>
      </w:tr>
      <w:tr w:rsidR="00190CCB" w:rsidRPr="00FC1909" w14:paraId="3E0DCB29" w14:textId="77777777" w:rsidTr="001532F5">
        <w:trPr>
          <w:trHeight w:val="567"/>
        </w:trPr>
        <w:tc>
          <w:tcPr>
            <w:tcW w:w="10485" w:type="dxa"/>
            <w:gridSpan w:val="5"/>
          </w:tcPr>
          <w:p w14:paraId="1D38324B" w14:textId="6C748F47" w:rsidR="00190CCB" w:rsidRPr="00FC1909" w:rsidRDefault="00190CCB" w:rsidP="00FC1909">
            <w:pPr>
              <w:spacing w:before="60" w:after="60"/>
              <w:rPr>
                <w:rFonts w:ascii="Arial" w:hAnsi="Arial" w:cs="Arial"/>
                <w:b/>
                <w:bCs/>
                <w:sz w:val="20"/>
                <w:szCs w:val="20"/>
              </w:rPr>
            </w:pPr>
            <w:r w:rsidRPr="00FC1909">
              <w:rPr>
                <w:rFonts w:ascii="Arial" w:hAnsi="Arial" w:cs="Arial"/>
                <w:b/>
                <w:bCs/>
                <w:sz w:val="20"/>
                <w:szCs w:val="20"/>
              </w:rPr>
              <w:t>Summary:</w:t>
            </w:r>
          </w:p>
          <w:p w14:paraId="0FEE24FE" w14:textId="77777777" w:rsidR="00190CCB" w:rsidRPr="00FC1909" w:rsidRDefault="00190CCB" w:rsidP="00FC1909">
            <w:pPr>
              <w:spacing w:before="60" w:after="60"/>
              <w:rPr>
                <w:rFonts w:ascii="Arial" w:hAnsi="Arial" w:cs="Arial"/>
                <w:sz w:val="20"/>
                <w:szCs w:val="20"/>
              </w:rPr>
            </w:pPr>
          </w:p>
        </w:tc>
      </w:tr>
    </w:tbl>
    <w:p w14:paraId="22688CE0" w14:textId="77777777" w:rsidR="006F29B6" w:rsidRPr="00FC1909" w:rsidRDefault="006F29B6" w:rsidP="00FC1909">
      <w:pPr>
        <w:spacing w:before="60" w:after="60"/>
        <w:rPr>
          <w:sz w:val="20"/>
          <w:szCs w:val="20"/>
        </w:rPr>
      </w:pPr>
    </w:p>
    <w:sectPr w:rsidR="006F29B6" w:rsidRPr="00FC1909" w:rsidSect="00D22D26">
      <w:pgSz w:w="11906" w:h="16838"/>
      <w:pgMar w:top="567" w:right="567" w:bottom="567" w:left="567" w:header="283" w:footer="283"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82DD" w14:textId="77777777" w:rsidR="00742005" w:rsidRDefault="00742005" w:rsidP="00FC7E92">
      <w:pPr>
        <w:spacing w:after="0" w:line="240" w:lineRule="auto"/>
      </w:pPr>
      <w:r>
        <w:separator/>
      </w:r>
    </w:p>
  </w:endnote>
  <w:endnote w:type="continuationSeparator" w:id="0">
    <w:p w14:paraId="4019CDB1" w14:textId="77777777" w:rsidR="00742005" w:rsidRDefault="00742005" w:rsidP="00FC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5AF2" w14:textId="77777777" w:rsidR="00742005" w:rsidRDefault="00742005" w:rsidP="00FC7E92">
      <w:pPr>
        <w:spacing w:after="0" w:line="240" w:lineRule="auto"/>
      </w:pPr>
      <w:r>
        <w:separator/>
      </w:r>
    </w:p>
  </w:footnote>
  <w:footnote w:type="continuationSeparator" w:id="0">
    <w:p w14:paraId="3E450DB3" w14:textId="77777777" w:rsidR="00742005" w:rsidRDefault="00742005" w:rsidP="00FC7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80440"/>
    <w:multiLevelType w:val="multilevel"/>
    <w:tmpl w:val="6BE010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C5B7EFE"/>
    <w:multiLevelType w:val="hybridMultilevel"/>
    <w:tmpl w:val="C4A6C5F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17D5C38"/>
    <w:multiLevelType w:val="hybridMultilevel"/>
    <w:tmpl w:val="37400860"/>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4349439">
    <w:abstractNumId w:val="1"/>
  </w:num>
  <w:num w:numId="2" w16cid:durableId="1526675490">
    <w:abstractNumId w:val="0"/>
  </w:num>
  <w:num w:numId="3" w16cid:durableId="9301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CB"/>
    <w:rsid w:val="00007836"/>
    <w:rsid w:val="00020121"/>
    <w:rsid w:val="000F7F5D"/>
    <w:rsid w:val="0010666F"/>
    <w:rsid w:val="00122D00"/>
    <w:rsid w:val="00145063"/>
    <w:rsid w:val="001532F5"/>
    <w:rsid w:val="001809F9"/>
    <w:rsid w:val="00190CCB"/>
    <w:rsid w:val="00292E42"/>
    <w:rsid w:val="002F54C8"/>
    <w:rsid w:val="00305185"/>
    <w:rsid w:val="00305CD5"/>
    <w:rsid w:val="00361E0B"/>
    <w:rsid w:val="00366238"/>
    <w:rsid w:val="00382BD4"/>
    <w:rsid w:val="0040432C"/>
    <w:rsid w:val="00424166"/>
    <w:rsid w:val="0045617B"/>
    <w:rsid w:val="004629C1"/>
    <w:rsid w:val="00505B5C"/>
    <w:rsid w:val="00516069"/>
    <w:rsid w:val="0057187E"/>
    <w:rsid w:val="00577B8C"/>
    <w:rsid w:val="00583F42"/>
    <w:rsid w:val="00666E48"/>
    <w:rsid w:val="00674FEF"/>
    <w:rsid w:val="0068460A"/>
    <w:rsid w:val="006A58B7"/>
    <w:rsid w:val="006E2835"/>
    <w:rsid w:val="006F29B6"/>
    <w:rsid w:val="006F4023"/>
    <w:rsid w:val="00742005"/>
    <w:rsid w:val="00765381"/>
    <w:rsid w:val="00810E4A"/>
    <w:rsid w:val="0085133C"/>
    <w:rsid w:val="008521F7"/>
    <w:rsid w:val="008630FA"/>
    <w:rsid w:val="00864620"/>
    <w:rsid w:val="00864ADC"/>
    <w:rsid w:val="008921D7"/>
    <w:rsid w:val="00924DB7"/>
    <w:rsid w:val="009C7ECC"/>
    <w:rsid w:val="009D3C2E"/>
    <w:rsid w:val="00A242B5"/>
    <w:rsid w:val="00A44A96"/>
    <w:rsid w:val="00A50145"/>
    <w:rsid w:val="00A83FB3"/>
    <w:rsid w:val="00AC5B46"/>
    <w:rsid w:val="00AE0F44"/>
    <w:rsid w:val="00AF2B49"/>
    <w:rsid w:val="00B050EC"/>
    <w:rsid w:val="00B40058"/>
    <w:rsid w:val="00B63EC6"/>
    <w:rsid w:val="00B76AD1"/>
    <w:rsid w:val="00BC7B47"/>
    <w:rsid w:val="00BD29B0"/>
    <w:rsid w:val="00BD5602"/>
    <w:rsid w:val="00C21946"/>
    <w:rsid w:val="00C357F0"/>
    <w:rsid w:val="00CB1BC1"/>
    <w:rsid w:val="00CE2162"/>
    <w:rsid w:val="00D22D26"/>
    <w:rsid w:val="00D56DEF"/>
    <w:rsid w:val="00D9362E"/>
    <w:rsid w:val="00DB3704"/>
    <w:rsid w:val="00E85183"/>
    <w:rsid w:val="00EC02A6"/>
    <w:rsid w:val="00EF0DBB"/>
    <w:rsid w:val="00F70F14"/>
    <w:rsid w:val="00FC1909"/>
    <w:rsid w:val="00FC7E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F485"/>
  <w15:chartTrackingRefBased/>
  <w15:docId w15:val="{A5F81C0A-58A3-4A9A-97CC-C4F670C0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CCB"/>
    <w:pPr>
      <w:ind w:left="720"/>
      <w:contextualSpacing/>
    </w:pPr>
  </w:style>
  <w:style w:type="paragraph" w:styleId="Header">
    <w:name w:val="header"/>
    <w:basedOn w:val="Normal"/>
    <w:link w:val="HeaderChar"/>
    <w:uiPriority w:val="99"/>
    <w:unhideWhenUsed/>
    <w:rsid w:val="00190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CCB"/>
  </w:style>
  <w:style w:type="paragraph" w:styleId="Footer">
    <w:name w:val="footer"/>
    <w:basedOn w:val="Normal"/>
    <w:link w:val="FooterChar"/>
    <w:uiPriority w:val="99"/>
    <w:unhideWhenUsed/>
    <w:rsid w:val="00190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CCB"/>
  </w:style>
  <w:style w:type="character" w:styleId="CommentReference">
    <w:name w:val="annotation reference"/>
    <w:basedOn w:val="DefaultParagraphFont"/>
    <w:uiPriority w:val="99"/>
    <w:semiHidden/>
    <w:unhideWhenUsed/>
    <w:rsid w:val="00BC7B47"/>
    <w:rPr>
      <w:sz w:val="16"/>
      <w:szCs w:val="16"/>
    </w:rPr>
  </w:style>
  <w:style w:type="paragraph" w:styleId="CommentText">
    <w:name w:val="annotation text"/>
    <w:basedOn w:val="Normal"/>
    <w:link w:val="CommentTextChar"/>
    <w:uiPriority w:val="99"/>
    <w:semiHidden/>
    <w:unhideWhenUsed/>
    <w:rsid w:val="00BC7B47"/>
    <w:pPr>
      <w:spacing w:line="240" w:lineRule="auto"/>
    </w:pPr>
    <w:rPr>
      <w:sz w:val="20"/>
      <w:szCs w:val="20"/>
    </w:rPr>
  </w:style>
  <w:style w:type="character" w:customStyle="1" w:styleId="CommentTextChar">
    <w:name w:val="Comment Text Char"/>
    <w:basedOn w:val="DefaultParagraphFont"/>
    <w:link w:val="CommentText"/>
    <w:uiPriority w:val="99"/>
    <w:semiHidden/>
    <w:rsid w:val="00BC7B47"/>
    <w:rPr>
      <w:sz w:val="20"/>
      <w:szCs w:val="20"/>
    </w:rPr>
  </w:style>
  <w:style w:type="paragraph" w:styleId="CommentSubject">
    <w:name w:val="annotation subject"/>
    <w:basedOn w:val="CommentText"/>
    <w:next w:val="CommentText"/>
    <w:link w:val="CommentSubjectChar"/>
    <w:uiPriority w:val="99"/>
    <w:semiHidden/>
    <w:unhideWhenUsed/>
    <w:rsid w:val="00BC7B47"/>
    <w:rPr>
      <w:b/>
      <w:bCs/>
    </w:rPr>
  </w:style>
  <w:style w:type="character" w:customStyle="1" w:styleId="CommentSubjectChar">
    <w:name w:val="Comment Subject Char"/>
    <w:basedOn w:val="CommentTextChar"/>
    <w:link w:val="CommentSubject"/>
    <w:uiPriority w:val="99"/>
    <w:semiHidden/>
    <w:rsid w:val="00BC7B47"/>
    <w:rPr>
      <w:b/>
      <w:bCs/>
      <w:sz w:val="20"/>
      <w:szCs w:val="20"/>
    </w:rPr>
  </w:style>
  <w:style w:type="paragraph" w:styleId="BalloonText">
    <w:name w:val="Balloon Text"/>
    <w:basedOn w:val="Normal"/>
    <w:link w:val="BalloonTextChar"/>
    <w:uiPriority w:val="99"/>
    <w:semiHidden/>
    <w:unhideWhenUsed/>
    <w:rsid w:val="00BC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B47"/>
    <w:rPr>
      <w:rFonts w:ascii="Segoe UI" w:hAnsi="Segoe UI" w:cs="Segoe UI"/>
      <w:sz w:val="18"/>
      <w:szCs w:val="18"/>
    </w:rPr>
  </w:style>
  <w:style w:type="character" w:styleId="Hyperlink">
    <w:name w:val="Hyperlink"/>
    <w:basedOn w:val="DefaultParagraphFont"/>
    <w:uiPriority w:val="99"/>
    <w:unhideWhenUsed/>
    <w:rsid w:val="00BD5602"/>
    <w:rPr>
      <w:color w:val="0563C1" w:themeColor="hyperlink"/>
      <w:u w:val="single"/>
    </w:rPr>
  </w:style>
  <w:style w:type="character" w:styleId="UnresolvedMention">
    <w:name w:val="Unresolved Mention"/>
    <w:basedOn w:val="DefaultParagraphFont"/>
    <w:uiPriority w:val="99"/>
    <w:semiHidden/>
    <w:unhideWhenUsed/>
    <w:rsid w:val="00BD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onsultants.co.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luzartraining.com/courses/introduction-to-fssc-22000-v5-1-for-food-manufacturing-course/" TargetMode="External"/><Relationship Id="rId4" Type="http://schemas.openxmlformats.org/officeDocument/2006/relationships/webSettings" Target="webSettings.xml"/><Relationship Id="rId9" Type="http://schemas.openxmlformats.org/officeDocument/2006/relationships/hyperlink" Target="https://ascconsultants.co.za/fsms-templates/fssc-22000-documen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10</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 Consultants</dc:creator>
  <cp:keywords/>
  <dc:description/>
  <cp:lastModifiedBy>Amanda Bekker</cp:lastModifiedBy>
  <cp:revision>45</cp:revision>
  <dcterms:created xsi:type="dcterms:W3CDTF">2022-04-19T10:57:00Z</dcterms:created>
  <dcterms:modified xsi:type="dcterms:W3CDTF">2022-05-13T09:23:00Z</dcterms:modified>
</cp:coreProperties>
</file>